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61" w:rsidRDefault="00062261" w:rsidP="00062261">
      <w:pPr>
        <w:jc w:val="center"/>
        <w:rPr>
          <w:sz w:val="37"/>
        </w:rPr>
      </w:pP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61" w:rsidRDefault="00062261" w:rsidP="00062261">
      <w:pPr>
        <w:jc w:val="center"/>
        <w:rPr>
          <w:sz w:val="37"/>
        </w:rPr>
      </w:pPr>
    </w:p>
    <w:p w:rsidR="00062261" w:rsidRDefault="00062261" w:rsidP="00062261">
      <w:pPr>
        <w:jc w:val="center"/>
        <w:rPr>
          <w:b/>
          <w:spacing w:val="24"/>
          <w:sz w:val="40"/>
        </w:rPr>
      </w:pPr>
      <w:r>
        <w:rPr>
          <w:b/>
          <w:spacing w:val="24"/>
          <w:sz w:val="40"/>
        </w:rPr>
        <w:t>Котельничская районная Дума</w:t>
      </w:r>
    </w:p>
    <w:p w:rsidR="00062261" w:rsidRDefault="00062261" w:rsidP="00062261">
      <w:pPr>
        <w:jc w:val="center"/>
        <w:rPr>
          <w:sz w:val="36"/>
        </w:rPr>
      </w:pPr>
      <w:r>
        <w:rPr>
          <w:sz w:val="36"/>
        </w:rPr>
        <w:t>пятого  созыва</w:t>
      </w:r>
    </w:p>
    <w:p w:rsidR="00062261" w:rsidRDefault="00062261" w:rsidP="00062261">
      <w:pPr>
        <w:jc w:val="center"/>
      </w:pPr>
    </w:p>
    <w:p w:rsidR="00B0512B" w:rsidRDefault="00B0512B" w:rsidP="00062261">
      <w:pPr>
        <w:jc w:val="center"/>
        <w:rPr>
          <w:b/>
          <w:spacing w:val="80"/>
          <w:sz w:val="36"/>
        </w:rPr>
      </w:pPr>
    </w:p>
    <w:p w:rsidR="00062261" w:rsidRDefault="00062261" w:rsidP="00062261">
      <w:pPr>
        <w:jc w:val="center"/>
        <w:rPr>
          <w:b/>
          <w:spacing w:val="80"/>
          <w:sz w:val="36"/>
        </w:rPr>
      </w:pPr>
      <w:r>
        <w:rPr>
          <w:b/>
          <w:spacing w:val="80"/>
          <w:sz w:val="36"/>
        </w:rPr>
        <w:t>РЕШЕНИЕ</w:t>
      </w:r>
    </w:p>
    <w:p w:rsidR="00062261" w:rsidRDefault="00062261" w:rsidP="00062261">
      <w:pPr>
        <w:jc w:val="center"/>
        <w:rPr>
          <w:sz w:val="32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062261" w:rsidTr="000622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62261" w:rsidRDefault="009B0E0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30.10.2020</w:t>
            </w:r>
          </w:p>
        </w:tc>
        <w:tc>
          <w:tcPr>
            <w:tcW w:w="6060" w:type="dxa"/>
            <w:hideMark/>
          </w:tcPr>
          <w:p w:rsidR="00062261" w:rsidRDefault="00062261">
            <w:pPr>
              <w:pStyle w:val="a5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62261" w:rsidRDefault="009B0E0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  <w:tr w:rsidR="00062261" w:rsidTr="00062261">
        <w:tc>
          <w:tcPr>
            <w:tcW w:w="1710" w:type="dxa"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05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261" w:rsidRDefault="00062261" w:rsidP="00062261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062261" w:rsidTr="00062261">
        <w:tc>
          <w:tcPr>
            <w:tcW w:w="900" w:type="dxa"/>
          </w:tcPr>
          <w:p w:rsidR="00062261" w:rsidRDefault="00062261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CA6578" w:rsidRPr="0093648A" w:rsidRDefault="00062261" w:rsidP="0093648A">
            <w:pPr>
              <w:snapToGrid w:val="0"/>
              <w:jc w:val="center"/>
              <w:rPr>
                <w:rStyle w:val="a6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о комиссии по делам несовершеннолетних и защите их прав муниципального образования Котельничский муниципальный район Кировской области </w:t>
            </w:r>
          </w:p>
        </w:tc>
        <w:tc>
          <w:tcPr>
            <w:tcW w:w="1544" w:type="dxa"/>
          </w:tcPr>
          <w:p w:rsidR="00062261" w:rsidRDefault="00062261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062261" w:rsidRDefault="00062261" w:rsidP="0093648A"/>
    <w:p w:rsidR="00062261" w:rsidRDefault="00062261" w:rsidP="00062261">
      <w:pPr>
        <w:rPr>
          <w:rFonts w:ascii="Times New Roman" w:hAnsi="Times New Roman"/>
          <w:sz w:val="28"/>
          <w:szCs w:val="28"/>
        </w:rPr>
      </w:pPr>
    </w:p>
    <w:p w:rsidR="00062261" w:rsidRDefault="00062261" w:rsidP="00B051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CA6578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Кировской о</w:t>
      </w:r>
      <w:r w:rsidR="008C0C07">
        <w:rPr>
          <w:rFonts w:ascii="Times New Roman" w:hAnsi="Times New Roman"/>
          <w:sz w:val="28"/>
          <w:szCs w:val="28"/>
        </w:rPr>
        <w:t xml:space="preserve">бласти от 25.11.2010  № 578–ЗО </w:t>
      </w:r>
      <w:r>
        <w:rPr>
          <w:rFonts w:ascii="Times New Roman" w:hAnsi="Times New Roman"/>
          <w:sz w:val="28"/>
          <w:szCs w:val="28"/>
        </w:rPr>
        <w:t>«О комиссиях по делам несовершеннолетних и защите их прав в Кировской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3648A">
        <w:rPr>
          <w:rFonts w:ascii="Times New Roman" w:hAnsi="Times New Roman"/>
          <w:color w:val="000000"/>
          <w:sz w:val="28"/>
          <w:szCs w:val="28"/>
        </w:rPr>
        <w:t>ред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3648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202F90">
        <w:rPr>
          <w:rFonts w:ascii="Times New Roman" w:hAnsi="Times New Roman"/>
          <w:color w:val="000000"/>
          <w:sz w:val="28"/>
          <w:szCs w:val="28"/>
        </w:rPr>
        <w:t xml:space="preserve"> 07.10.2020 №405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C0C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06.11.2013 №995 «Об утверждении Примерного положения о комиссиях по делам несовершеннолетних и защите их прав»</w:t>
      </w:r>
      <w:r w:rsidR="00CA6578">
        <w:rPr>
          <w:rFonts w:ascii="Times New Roman" w:hAnsi="Times New Roman"/>
          <w:sz w:val="28"/>
          <w:szCs w:val="28"/>
        </w:rPr>
        <w:t xml:space="preserve"> (</w:t>
      </w:r>
      <w:r w:rsidR="0093648A">
        <w:rPr>
          <w:rFonts w:ascii="Times New Roman" w:hAnsi="Times New Roman"/>
          <w:color w:val="000000"/>
          <w:sz w:val="28"/>
          <w:szCs w:val="28"/>
        </w:rPr>
        <w:t>ред. от 10.02.2020 №120</w:t>
      </w:r>
      <w:r w:rsidR="00CA6578">
        <w:rPr>
          <w:rFonts w:ascii="Times New Roman" w:hAnsi="Times New Roman"/>
          <w:color w:val="000000"/>
          <w:sz w:val="28"/>
          <w:szCs w:val="28"/>
        </w:rPr>
        <w:t>)</w:t>
      </w:r>
      <w:r w:rsidR="008C0C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Котельничская районная Дума </w:t>
      </w:r>
      <w:r w:rsidR="0093648A">
        <w:rPr>
          <w:rFonts w:ascii="Times New Roman" w:hAnsi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/>
          <w:sz w:val="28"/>
          <w:szCs w:val="28"/>
        </w:rPr>
        <w:t>РЕШИЛА:</w:t>
      </w:r>
    </w:p>
    <w:p w:rsidR="00062261" w:rsidRDefault="00062261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0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Положение о комиссии по делам несовершеннолетних и защите их прав муниципального образования Котельничский муниципальный район Кировской области. Прилагается.</w:t>
      </w:r>
    </w:p>
    <w:p w:rsidR="0093648A" w:rsidRDefault="00062261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0C07">
        <w:rPr>
          <w:rFonts w:ascii="Times New Roman" w:hAnsi="Times New Roman"/>
          <w:sz w:val="28"/>
          <w:szCs w:val="28"/>
        </w:rPr>
        <w:t xml:space="preserve"> </w:t>
      </w:r>
      <w:r w:rsidR="0093648A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93648A" w:rsidRDefault="0093648A" w:rsidP="00B0512B">
      <w:pPr>
        <w:tabs>
          <w:tab w:val="left" w:pos="439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62261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Котельничской </w:t>
      </w:r>
      <w:r w:rsidR="00062261">
        <w:rPr>
          <w:rFonts w:ascii="Times New Roman" w:hAnsi="Times New Roman"/>
          <w:sz w:val="28"/>
          <w:szCs w:val="28"/>
        </w:rPr>
        <w:t xml:space="preserve">районной Думы от </w:t>
      </w:r>
      <w:r w:rsidR="00CA6578">
        <w:rPr>
          <w:rFonts w:ascii="Times New Roman" w:hAnsi="Times New Roman"/>
          <w:sz w:val="28"/>
          <w:szCs w:val="28"/>
        </w:rPr>
        <w:t>30.03.2016</w:t>
      </w:r>
      <w:r w:rsidR="00062261">
        <w:rPr>
          <w:rFonts w:ascii="Times New Roman" w:hAnsi="Times New Roman"/>
          <w:sz w:val="28"/>
          <w:szCs w:val="28"/>
        </w:rPr>
        <w:t xml:space="preserve"> №</w:t>
      </w:r>
      <w:r w:rsidR="00CA6578">
        <w:rPr>
          <w:rFonts w:ascii="Times New Roman" w:hAnsi="Times New Roman"/>
          <w:sz w:val="28"/>
          <w:szCs w:val="28"/>
        </w:rPr>
        <w:t>385</w:t>
      </w:r>
      <w:r w:rsidR="00062261">
        <w:rPr>
          <w:rFonts w:ascii="Times New Roman" w:hAnsi="Times New Roman"/>
          <w:sz w:val="28"/>
          <w:szCs w:val="28"/>
        </w:rPr>
        <w:t xml:space="preserve"> «Об утверждении Положения о районной комиссии по делам несовершеннолетних и защите их прав муниципального образования Котельничский муницип</w:t>
      </w:r>
      <w:r>
        <w:rPr>
          <w:rFonts w:ascii="Times New Roman" w:hAnsi="Times New Roman"/>
          <w:sz w:val="28"/>
          <w:szCs w:val="28"/>
        </w:rPr>
        <w:t>альный район Кировской области»;</w:t>
      </w:r>
    </w:p>
    <w:p w:rsidR="00FB550B" w:rsidRDefault="0093648A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Котельничской районной Думы </w:t>
      </w:r>
      <w:r w:rsidR="00062261">
        <w:rPr>
          <w:rFonts w:ascii="Times New Roman" w:hAnsi="Times New Roman"/>
          <w:sz w:val="28"/>
          <w:szCs w:val="28"/>
        </w:rPr>
        <w:t xml:space="preserve">от </w:t>
      </w:r>
      <w:r w:rsidR="00CA6578">
        <w:rPr>
          <w:rFonts w:ascii="Times New Roman" w:hAnsi="Times New Roman"/>
          <w:sz w:val="28"/>
          <w:szCs w:val="28"/>
        </w:rPr>
        <w:t xml:space="preserve">09.11.2016 </w:t>
      </w:r>
      <w:r w:rsidR="00062261">
        <w:rPr>
          <w:rFonts w:ascii="Times New Roman" w:hAnsi="Times New Roman"/>
          <w:sz w:val="28"/>
          <w:szCs w:val="28"/>
        </w:rPr>
        <w:t xml:space="preserve"> №</w:t>
      </w:r>
      <w:r w:rsidR="00CA657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Котельничской районной Думы от 30.03.2016 №385</w:t>
      </w:r>
      <w:r w:rsidR="00FB550B">
        <w:rPr>
          <w:rFonts w:ascii="Times New Roman" w:hAnsi="Times New Roman"/>
          <w:sz w:val="28"/>
          <w:szCs w:val="28"/>
        </w:rPr>
        <w:t xml:space="preserve"> «Об утверждении Положения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FB550B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Котельничской районной Думы от 29.11.2017 №136 «О внесении изменений в решение Котельничской районной Думы от 30.03.2016 №385 «Об утверждении Положения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FB550B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Котельничской районной Думы от 26.12.2017 №148 «О внесении изменений в Положение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FB550B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Котельничской районной Думы от 20.06.2018 №200 «О внесении изменений в Положение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FB550B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Котельничской районной Думы от 14.12.2018 №238 «О внесении изменений в Положение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062261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Котельничской районной Думы от 25.09.2019 №288 «О внесении изменений в Положение о комиссии по делам несовершеннолетних и защите их прав муниципального образования Котельничский муниципальный район Кировской области»»</w:t>
      </w:r>
      <w:r w:rsidR="00062261">
        <w:rPr>
          <w:rFonts w:ascii="Times New Roman" w:hAnsi="Times New Roman"/>
          <w:sz w:val="28"/>
          <w:szCs w:val="28"/>
        </w:rPr>
        <w:t>.</w:t>
      </w:r>
    </w:p>
    <w:p w:rsidR="00B003CC" w:rsidRPr="00B003CC" w:rsidRDefault="00062261" w:rsidP="00B0512B">
      <w:pPr>
        <w:spacing w:line="276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3.</w:t>
      </w:r>
      <w:r w:rsidR="008C0C07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Опубликовать </w:t>
      </w:r>
      <w:r w:rsidR="00FB550B">
        <w:rPr>
          <w:rFonts w:ascii="Times New Roman" w:hAnsi="Times New Roman"/>
          <w:sz w:val="28"/>
          <w:szCs w:val="34"/>
        </w:rPr>
        <w:t xml:space="preserve">(обнародовать) </w:t>
      </w:r>
      <w:r>
        <w:rPr>
          <w:rFonts w:ascii="Times New Roman" w:hAnsi="Times New Roman"/>
          <w:sz w:val="28"/>
          <w:szCs w:val="34"/>
        </w:rPr>
        <w:t xml:space="preserve">настоящее решение на </w:t>
      </w:r>
      <w:r w:rsidR="00FB550B">
        <w:rPr>
          <w:rFonts w:ascii="Times New Roman" w:hAnsi="Times New Roman"/>
          <w:sz w:val="28"/>
          <w:szCs w:val="34"/>
        </w:rPr>
        <w:t>о</w:t>
      </w:r>
      <w:r>
        <w:rPr>
          <w:rFonts w:ascii="Times New Roman" w:hAnsi="Times New Roman"/>
          <w:sz w:val="28"/>
          <w:szCs w:val="34"/>
        </w:rPr>
        <w:t xml:space="preserve">фициальном сайте органов местного самоуправления Котельничского района </w:t>
      </w:r>
      <w:hyperlink r:id="rId7" w:history="1">
        <w:r w:rsidR="008C0C07" w:rsidRPr="00F600BE">
          <w:rPr>
            <w:rStyle w:val="aa"/>
            <w:rFonts w:ascii="Times New Roman" w:hAnsi="Times New Roman"/>
            <w:sz w:val="28"/>
            <w:szCs w:val="34"/>
            <w:lang w:val="en-US"/>
          </w:rPr>
          <w:t>www</w:t>
        </w:r>
        <w:r w:rsidR="008C0C07" w:rsidRPr="008C0C07">
          <w:rPr>
            <w:rStyle w:val="aa"/>
            <w:rFonts w:ascii="Times New Roman" w:hAnsi="Times New Roman"/>
            <w:sz w:val="28"/>
            <w:szCs w:val="34"/>
          </w:rPr>
          <w:t>.</w:t>
        </w:r>
        <w:proofErr w:type="spellStart"/>
        <w:r w:rsidR="008C0C07" w:rsidRPr="00F600BE">
          <w:rPr>
            <w:rStyle w:val="aa"/>
            <w:rFonts w:ascii="Times New Roman" w:hAnsi="Times New Roman"/>
            <w:sz w:val="28"/>
            <w:szCs w:val="34"/>
          </w:rPr>
          <w:t>kotelnich-msu.ru</w:t>
        </w:r>
        <w:proofErr w:type="spellEnd"/>
      </w:hyperlink>
      <w:r w:rsidR="00FB550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в сети «Интернет».</w:t>
      </w:r>
    </w:p>
    <w:p w:rsidR="00B003CC" w:rsidRPr="00202F90" w:rsidRDefault="00B003CC" w:rsidP="00B003CC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</w:p>
    <w:p w:rsidR="00062261" w:rsidRPr="00062261" w:rsidRDefault="00062261" w:rsidP="00B003CC">
      <w:pPr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Председатель</w:t>
      </w:r>
    </w:p>
    <w:p w:rsidR="00062261" w:rsidRPr="00202F90" w:rsidRDefault="009B0E03" w:rsidP="00B00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районной Думы        </w:t>
      </w:r>
      <w:r w:rsidR="00062261" w:rsidRPr="00062261">
        <w:rPr>
          <w:rFonts w:ascii="Times New Roman" w:hAnsi="Times New Roman"/>
          <w:sz w:val="28"/>
          <w:szCs w:val="28"/>
        </w:rPr>
        <w:t>В.А. Банников</w:t>
      </w:r>
    </w:p>
    <w:p w:rsidR="00B003CC" w:rsidRPr="00202F90" w:rsidRDefault="00B003CC" w:rsidP="00223E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261" w:rsidRPr="00062261" w:rsidRDefault="00062261" w:rsidP="00B003CC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Глава</w:t>
      </w:r>
    </w:p>
    <w:p w:rsidR="00062261" w:rsidRPr="00062261" w:rsidRDefault="009B0E03" w:rsidP="00B00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Котельничского района      </w:t>
      </w:r>
      <w:r w:rsidR="00062261" w:rsidRPr="00062261">
        <w:rPr>
          <w:rFonts w:ascii="Times New Roman" w:hAnsi="Times New Roman"/>
          <w:sz w:val="28"/>
          <w:szCs w:val="28"/>
        </w:rPr>
        <w:t>С.Н.Захарова</w:t>
      </w:r>
    </w:p>
    <w:p w:rsidR="008C0C07" w:rsidRDefault="008C0C07">
      <w:pPr>
        <w:widowControl/>
        <w:suppressAutoHyphens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062261" w:rsidTr="008C0C07">
        <w:tc>
          <w:tcPr>
            <w:tcW w:w="4818" w:type="dxa"/>
          </w:tcPr>
          <w:p w:rsidR="00062261" w:rsidRPr="003D0EE9" w:rsidRDefault="00062261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62261" w:rsidRDefault="0006226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62261" w:rsidRPr="008C0C07" w:rsidRDefault="000622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Котельничской районной Думы</w:t>
            </w:r>
            <w:r w:rsidR="008C0C07" w:rsidRPr="008C0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C07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062261" w:rsidRDefault="00062261" w:rsidP="009B0E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B0E03">
              <w:rPr>
                <w:rFonts w:ascii="Times New Roman" w:hAnsi="Times New Roman"/>
                <w:sz w:val="28"/>
                <w:szCs w:val="28"/>
              </w:rPr>
              <w:t>30.10.2020</w:t>
            </w:r>
            <w:r w:rsidR="008C0C07" w:rsidRPr="009B0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A6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E03"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</w:tbl>
    <w:p w:rsidR="00062261" w:rsidRDefault="00062261" w:rsidP="00062261">
      <w:pPr>
        <w:pStyle w:val="a3"/>
        <w:ind w:right="20"/>
      </w:pPr>
    </w:p>
    <w:p w:rsidR="008C0C07" w:rsidRDefault="008C0C07" w:rsidP="00062261">
      <w:pPr>
        <w:pStyle w:val="21"/>
        <w:spacing w:before="0" w:after="281" w:line="360" w:lineRule="auto"/>
        <w:ind w:left="20"/>
        <w:rPr>
          <w:sz w:val="28"/>
          <w:szCs w:val="28"/>
        </w:rPr>
      </w:pPr>
    </w:p>
    <w:p w:rsidR="00062261" w:rsidRDefault="00062261" w:rsidP="008C0C07">
      <w:pPr>
        <w:pStyle w:val="21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62261" w:rsidRDefault="00062261" w:rsidP="008C0C07">
      <w:pPr>
        <w:pStyle w:val="21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о комиссии по делам несовершеннолетних и защите их прав муниципального образования Котельничский муниципальный район Кировской области</w:t>
      </w:r>
    </w:p>
    <w:p w:rsidR="008C0C07" w:rsidRPr="008C0C07" w:rsidRDefault="008C0C07" w:rsidP="008C0C07"/>
    <w:p w:rsidR="00062261" w:rsidRDefault="008C0C07" w:rsidP="0008761E">
      <w:pPr>
        <w:pStyle w:val="21"/>
        <w:spacing w:before="0"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1</w:t>
      </w:r>
      <w:r w:rsidR="00062261">
        <w:rPr>
          <w:sz w:val="28"/>
          <w:szCs w:val="28"/>
        </w:rPr>
        <w:t>. Общие положения</w:t>
      </w:r>
    </w:p>
    <w:p w:rsidR="00062261" w:rsidRDefault="00062261" w:rsidP="008C0C07">
      <w:pPr>
        <w:pStyle w:val="a3"/>
        <w:tabs>
          <w:tab w:val="left" w:pos="471"/>
        </w:tabs>
        <w:spacing w:after="0" w:line="360" w:lineRule="auto"/>
        <w:ind w:right="20"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8C0C07">
        <w:rPr>
          <w:rFonts w:ascii="Times New Roman" w:eastAsia="Arial" w:hAnsi="Times New Roman" w:cs="Arial"/>
          <w:sz w:val="28"/>
          <w:szCs w:val="28"/>
        </w:rPr>
        <w:t>астоящее Положение</w:t>
      </w:r>
      <w:r>
        <w:rPr>
          <w:rFonts w:ascii="Times New Roman" w:eastAsia="Arial" w:hAnsi="Times New Roman" w:cs="Arial"/>
          <w:sz w:val="28"/>
          <w:szCs w:val="28"/>
        </w:rPr>
        <w:t xml:space="preserve"> устанавливает порядок создания и организации деятельности комиссии по делам несовершеннолетних и защите их прав муниципального образования Котельничский муницип</w:t>
      </w:r>
      <w:r w:rsidR="008C0C07">
        <w:rPr>
          <w:rFonts w:ascii="Times New Roman" w:eastAsia="Arial" w:hAnsi="Times New Roman" w:cs="Arial"/>
          <w:sz w:val="28"/>
          <w:szCs w:val="28"/>
        </w:rPr>
        <w:t xml:space="preserve">альный район Кировской области </w:t>
      </w:r>
      <w:r>
        <w:rPr>
          <w:rFonts w:ascii="Times New Roman" w:eastAsia="Arial" w:hAnsi="Times New Roman" w:cs="Arial"/>
          <w:sz w:val="28"/>
          <w:szCs w:val="28"/>
        </w:rPr>
        <w:t>(далее — Комиссия).</w:t>
      </w:r>
    </w:p>
    <w:p w:rsidR="00062261" w:rsidRDefault="00062261" w:rsidP="008C0C07">
      <w:pPr>
        <w:pStyle w:val="a3"/>
        <w:tabs>
          <w:tab w:val="left" w:pos="471"/>
        </w:tabs>
        <w:spacing w:line="360" w:lineRule="auto"/>
        <w:ind w:right="20"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2.</w:t>
      </w:r>
      <w:r w:rsidR="00B003CC">
        <w:rPr>
          <w:rFonts w:ascii="Times New Roman" w:eastAsia="Arial" w:hAnsi="Times New Roman" w:cs="Arial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Arial"/>
          <w:sz w:val="28"/>
          <w:szCs w:val="28"/>
        </w:rPr>
        <w:t xml:space="preserve">Правовую основу деятельности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Комиссии</w:t>
      </w:r>
      <w:r>
        <w:rPr>
          <w:rFonts w:ascii="Times New Roman" w:eastAsia="Arial" w:hAnsi="Times New Roman" w:cs="Arial"/>
          <w:sz w:val="28"/>
          <w:szCs w:val="28"/>
        </w:rPr>
        <w:t xml:space="preserve"> составляют Конституция Российской Федерации, международные правовые акты, ратифицированные Российской Федерацией, по защите прав ребенка и восстановлению прав и законных интересов несовершеннолетних, Федеральный закон от 24 июля 1998 года N 124-ФЗ "Об основных гарантиях прав ребенка в Российской Федерации", Федеральный закон от 24 июня 1999 года N 120-ФЗ "Об основах системы профилактики безнадзорности и правонарушений несовершеннолетних"</w:t>
      </w:r>
      <w:r w:rsidR="00CB0C61">
        <w:rPr>
          <w:rFonts w:ascii="Times New Roman" w:eastAsia="Arial" w:hAnsi="Times New Roman" w:cs="Arial"/>
          <w:sz w:val="28"/>
          <w:szCs w:val="28"/>
        </w:rPr>
        <w:t xml:space="preserve"> (далее</w:t>
      </w:r>
      <w:proofErr w:type="gramEnd"/>
      <w:r w:rsidR="00CB0C61">
        <w:rPr>
          <w:rFonts w:ascii="Times New Roman" w:eastAsia="Arial" w:hAnsi="Times New Roman" w:cs="Arial"/>
          <w:sz w:val="28"/>
          <w:szCs w:val="28"/>
        </w:rPr>
        <w:t xml:space="preserve"> </w:t>
      </w:r>
      <w:proofErr w:type="gramStart"/>
      <w:r w:rsidR="00CB0C61">
        <w:rPr>
          <w:rFonts w:ascii="Times New Roman" w:eastAsia="Arial" w:hAnsi="Times New Roman" w:cs="Arial"/>
          <w:sz w:val="28"/>
          <w:szCs w:val="28"/>
        </w:rPr>
        <w:t>Федеральный закон)</w:t>
      </w:r>
      <w:r>
        <w:rPr>
          <w:rFonts w:ascii="Times New Roman" w:eastAsia="Arial" w:hAnsi="Times New Roman" w:cs="Arial"/>
          <w:sz w:val="28"/>
          <w:szCs w:val="28"/>
        </w:rPr>
        <w:t>, Федеральный закон от 6 октября 2003 года N 131-ФЗ "Об общих принципах организации местного самоуправления в Российской Федерации", Семейный кодекс Российской Федерации, Кодекс Российской Федерации об административных правонарушениях, иные нормативные правовые акты Российской Федерации, З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акон Кировской области от 25.11.2010 №578-ЗО «О комиссиях по делам несовершеннолетних и защите их прав в Кировской области» (с 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</w:rPr>
        <w:t>изм</w:t>
      </w:r>
      <w:proofErr w:type="spellEnd"/>
      <w:r>
        <w:rPr>
          <w:rFonts w:ascii="Times New Roman" w:eastAsia="Arial" w:hAnsi="Times New Roman" w:cs="Arial"/>
          <w:color w:val="000000"/>
          <w:sz w:val="28"/>
          <w:szCs w:val="28"/>
        </w:rPr>
        <w:t>. и доп.)</w:t>
      </w:r>
      <w:r w:rsidR="00CB0C61">
        <w:rPr>
          <w:rFonts w:ascii="Times New Roman" w:eastAsia="Arial" w:hAnsi="Times New Roman" w:cs="Arial"/>
          <w:color w:val="000000"/>
          <w:sz w:val="28"/>
          <w:szCs w:val="28"/>
        </w:rPr>
        <w:t>, Закон Кировской</w:t>
      </w:r>
      <w:proofErr w:type="gramEnd"/>
      <w:r w:rsidR="00CB0C61">
        <w:rPr>
          <w:rFonts w:ascii="Times New Roman" w:eastAsia="Arial" w:hAnsi="Times New Roman" w:cs="Arial"/>
          <w:color w:val="000000"/>
          <w:sz w:val="28"/>
          <w:szCs w:val="28"/>
        </w:rPr>
        <w:t xml:space="preserve"> области от 01.08.2016 №705-ЗО «О наделении органов местного самоуправления муниципальных образований Кировской области </w:t>
      </w:r>
      <w:r w:rsidR="00CB0C61"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отдельными государственными полномочиями в сфере создания и деятельности комиссий по делам несовершеннолетних и защите их прав»</w:t>
      </w:r>
      <w:r>
        <w:rPr>
          <w:rFonts w:ascii="Times New Roman" w:eastAsia="Arial" w:hAnsi="Times New Roman" w:cs="Arial"/>
          <w:sz w:val="28"/>
          <w:szCs w:val="28"/>
        </w:rPr>
        <w:t xml:space="preserve"> и иные законы и нормативные правовые акты Кировской области, муниципальные правовые акты.</w:t>
      </w:r>
    </w:p>
    <w:p w:rsidR="00062261" w:rsidRDefault="00062261" w:rsidP="008C0C07">
      <w:pPr>
        <w:pStyle w:val="ConsPlusDocList"/>
        <w:tabs>
          <w:tab w:val="left" w:pos="471"/>
        </w:tabs>
        <w:spacing w:line="360" w:lineRule="auto"/>
        <w:ind w:right="2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</w:t>
      </w:r>
      <w:r w:rsidR="00B003CC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8C0C07">
        <w:rPr>
          <w:rFonts w:ascii="Times New Roman" w:hAnsi="Times New Roman" w:cs="Arial"/>
          <w:sz w:val="28"/>
          <w:szCs w:val="28"/>
        </w:rPr>
        <w:t xml:space="preserve">Комиссия </w:t>
      </w:r>
      <w:r>
        <w:rPr>
          <w:rFonts w:ascii="Times New Roman" w:hAnsi="Times New Roman" w:cs="Arial"/>
          <w:sz w:val="28"/>
          <w:szCs w:val="28"/>
        </w:rPr>
        <w:t>является постоянно действующими коллегиальным органом системы профилактики безнадзорности и правонарушений несовершеннолетних, обеспечивающим в пределах своей компетенции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 выявление и устранение причин и условий, способствующих 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случаев вовлечения несовершеннолетних в совершение преступлений и антиобщественных действий, включая административную юрисдикцию. </w:t>
      </w:r>
    </w:p>
    <w:p w:rsidR="00062261" w:rsidRDefault="00062261" w:rsidP="008C0C07">
      <w:pPr>
        <w:pStyle w:val="ConsPlusDocList"/>
        <w:tabs>
          <w:tab w:val="left" w:pos="471"/>
        </w:tabs>
        <w:spacing w:line="360" w:lineRule="auto"/>
        <w:ind w:right="2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</w:t>
      </w:r>
      <w:r w:rsidR="00B003CC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Комиссия имеет бланк и печать со своим наименованием.</w:t>
      </w:r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cs="Arial"/>
        </w:rPr>
      </w:pPr>
    </w:p>
    <w:p w:rsidR="00062261" w:rsidRDefault="00062261" w:rsidP="00062261">
      <w:pPr>
        <w:pStyle w:val="ConsPlusDocList"/>
        <w:tabs>
          <w:tab w:val="left" w:pos="495"/>
        </w:tabs>
        <w:spacing w:line="360" w:lineRule="auto"/>
        <w:ind w:right="2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2. Задачи Комиссии</w:t>
      </w:r>
    </w:p>
    <w:p w:rsidR="00062261" w:rsidRDefault="00062261" w:rsidP="008C0C07">
      <w:pPr>
        <w:pStyle w:val="ConsPlusDocList"/>
        <w:tabs>
          <w:tab w:val="left" w:pos="495"/>
        </w:tabs>
        <w:spacing w:line="360" w:lineRule="auto"/>
        <w:ind w:right="2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Задачами Комиссии являются: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</w:t>
      </w:r>
      <w:r w:rsidR="00B003CC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 xml:space="preserve"> предупреждение безнадзорности, беспризорности, правонарушений и антиобщественн</w:t>
      </w:r>
      <w:r w:rsidR="008C0C07">
        <w:rPr>
          <w:rFonts w:ascii="Times New Roman" w:hAnsi="Times New Roman" w:cs="Arial"/>
          <w:sz w:val="28"/>
          <w:szCs w:val="28"/>
        </w:rPr>
        <w:t>ых действий несовершеннолетних,</w:t>
      </w:r>
      <w:r>
        <w:rPr>
          <w:rFonts w:ascii="Times New Roman" w:hAnsi="Times New Roman" w:cs="Arial"/>
          <w:sz w:val="28"/>
          <w:szCs w:val="28"/>
        </w:rPr>
        <w:t xml:space="preserve"> выявление и устранение п</w:t>
      </w:r>
      <w:r w:rsidR="008C0C07">
        <w:rPr>
          <w:rFonts w:ascii="Times New Roman" w:hAnsi="Times New Roman" w:cs="Arial"/>
          <w:sz w:val="28"/>
          <w:szCs w:val="28"/>
        </w:rPr>
        <w:t>ричин и условий, способствующих</w:t>
      </w:r>
      <w:r>
        <w:rPr>
          <w:rFonts w:ascii="Times New Roman" w:hAnsi="Times New Roman" w:cs="Arial"/>
          <w:sz w:val="28"/>
          <w:szCs w:val="28"/>
        </w:rPr>
        <w:t xml:space="preserve"> этому;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обеспечение защиты прав и законных интересов несовершеннолетних</w:t>
      </w:r>
      <w:r w:rsidR="009874D1">
        <w:rPr>
          <w:rFonts w:ascii="Times New Roman" w:hAnsi="Times New Roman" w:cs="Arial"/>
          <w:sz w:val="28"/>
          <w:szCs w:val="28"/>
        </w:rPr>
        <w:t>, защита их от всех форм дискриминации или психического насилия, оскорбления, грубого обращения, сексуальной и иной эксплуатации</w:t>
      </w:r>
      <w:r>
        <w:rPr>
          <w:rFonts w:ascii="Times New Roman" w:hAnsi="Times New Roman" w:cs="Arial"/>
          <w:sz w:val="28"/>
          <w:szCs w:val="28"/>
        </w:rPr>
        <w:t>;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социально-педагогическая реабилитация несовершеннолетних, находящихся в</w:t>
      </w:r>
      <w:r w:rsidR="008C0C07">
        <w:rPr>
          <w:rFonts w:ascii="Times New Roman" w:hAnsi="Times New Roman" w:cs="Arial"/>
          <w:sz w:val="28"/>
          <w:szCs w:val="28"/>
        </w:rPr>
        <w:t xml:space="preserve"> социально опасном положении, в</w:t>
      </w:r>
      <w:r>
        <w:rPr>
          <w:rFonts w:ascii="Times New Roman" w:hAnsi="Times New Roman" w:cs="Arial"/>
          <w:sz w:val="28"/>
          <w:szCs w:val="28"/>
        </w:rPr>
        <w:t xml:space="preserve"> том </w:t>
      </w:r>
      <w:proofErr w:type="gramStart"/>
      <w:r>
        <w:rPr>
          <w:rFonts w:ascii="Times New Roman" w:hAnsi="Times New Roman" w:cs="Arial"/>
          <w:sz w:val="28"/>
          <w:szCs w:val="28"/>
        </w:rPr>
        <w:t>числе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связанном с немедицинским потреблением наркотических средств и психотропных </w:t>
      </w:r>
      <w:r>
        <w:rPr>
          <w:rFonts w:ascii="Times New Roman" w:hAnsi="Times New Roman" w:cs="Arial"/>
          <w:sz w:val="28"/>
          <w:szCs w:val="28"/>
        </w:rPr>
        <w:lastRenderedPageBreak/>
        <w:t>веществ;</w:t>
      </w:r>
    </w:p>
    <w:p w:rsidR="00062261" w:rsidRDefault="00062261" w:rsidP="008C0C07">
      <w:pPr>
        <w:pStyle w:val="ConsPlusDocList"/>
        <w:tabs>
          <w:tab w:val="left" w:pos="471"/>
        </w:tabs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 выявление и пресечение случаев вовлечения несовершеннолетних в совершение преступлений</w:t>
      </w:r>
      <w:r w:rsidR="000B674B">
        <w:rPr>
          <w:rFonts w:ascii="Times New Roman" w:hAnsi="Times New Roman" w:cs="Arial"/>
          <w:sz w:val="28"/>
          <w:szCs w:val="28"/>
        </w:rPr>
        <w:t>, других противоправных</w:t>
      </w:r>
      <w:r>
        <w:rPr>
          <w:rFonts w:ascii="Times New Roman" w:hAnsi="Times New Roman" w:cs="Arial"/>
          <w:sz w:val="28"/>
          <w:szCs w:val="28"/>
        </w:rPr>
        <w:t xml:space="preserve"> и </w:t>
      </w:r>
      <w:r w:rsidR="000B674B">
        <w:rPr>
          <w:rFonts w:ascii="Times New Roman" w:hAnsi="Times New Roman" w:cs="Arial"/>
          <w:sz w:val="28"/>
          <w:szCs w:val="28"/>
        </w:rPr>
        <w:t xml:space="preserve">(или) </w:t>
      </w:r>
      <w:r>
        <w:rPr>
          <w:rFonts w:ascii="Times New Roman" w:hAnsi="Times New Roman" w:cs="Arial"/>
          <w:sz w:val="28"/>
          <w:szCs w:val="28"/>
        </w:rPr>
        <w:t>антиобщественных действий</w:t>
      </w:r>
      <w:r w:rsidR="000B674B">
        <w:rPr>
          <w:rFonts w:ascii="Times New Roman" w:hAnsi="Times New Roman" w:cs="Arial"/>
          <w:sz w:val="28"/>
          <w:szCs w:val="28"/>
        </w:rPr>
        <w:t>, а также случаев склонения их к суицидальным действиям</w:t>
      </w:r>
      <w:r>
        <w:rPr>
          <w:rFonts w:ascii="Times New Roman" w:hAnsi="Times New Roman" w:cs="Arial"/>
          <w:sz w:val="28"/>
          <w:szCs w:val="28"/>
        </w:rPr>
        <w:t>.</w:t>
      </w:r>
    </w:p>
    <w:p w:rsidR="00062261" w:rsidRDefault="00062261" w:rsidP="00062261">
      <w:pPr>
        <w:pStyle w:val="ConsPlusDocList"/>
        <w:tabs>
          <w:tab w:val="left" w:pos="0"/>
        </w:tabs>
        <w:spacing w:line="360" w:lineRule="auto"/>
        <w:ind w:right="2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3.</w:t>
      </w:r>
      <w:r w:rsidR="008C0C0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Порядок создания Комиссии</w:t>
      </w:r>
    </w:p>
    <w:p w:rsidR="00062261" w:rsidRDefault="008C0C07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Комиссия </w:t>
      </w:r>
      <w:r w:rsidR="00062261">
        <w:rPr>
          <w:rFonts w:ascii="Times New Roman" w:hAnsi="Times New Roman" w:cs="Arial"/>
          <w:sz w:val="28"/>
          <w:szCs w:val="28"/>
        </w:rPr>
        <w:t>создается Котельничской районной Думой, подотчетна ей в своей деятельности.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 </w:t>
      </w:r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Членами Комиссии </w:t>
      </w:r>
      <w:r w:rsidR="00011F89">
        <w:rPr>
          <w:rFonts w:ascii="Times New Roman" w:hAnsi="Times New Roman" w:cs="Arial"/>
          <w:color w:val="000000"/>
          <w:sz w:val="28"/>
          <w:szCs w:val="28"/>
        </w:rPr>
        <w:t>являются</w:t>
      </w:r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 руководители (их заместители) органов и учреждений системы профилактики, </w:t>
      </w:r>
      <w:r w:rsidR="00011F89">
        <w:rPr>
          <w:rFonts w:ascii="Times New Roman" w:hAnsi="Times New Roman" w:cs="Arial"/>
          <w:color w:val="000000"/>
          <w:sz w:val="28"/>
          <w:szCs w:val="28"/>
        </w:rPr>
        <w:t xml:space="preserve">а также могут являться </w:t>
      </w:r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="000B674B">
        <w:rPr>
          <w:rFonts w:ascii="Times New Roman" w:hAnsi="Times New Roman" w:cs="Arial"/>
          <w:color w:val="000000"/>
          <w:sz w:val="28"/>
          <w:szCs w:val="28"/>
        </w:rPr>
        <w:t>конфессий</w:t>
      </w:r>
      <w:proofErr w:type="spellEnd"/>
      <w:r w:rsidR="000B674B">
        <w:rPr>
          <w:rFonts w:ascii="Times New Roman" w:hAnsi="Times New Roman" w:cs="Arial"/>
          <w:color w:val="000000"/>
          <w:sz w:val="28"/>
          <w:szCs w:val="28"/>
        </w:rPr>
        <w:t>, граждане, имеющие опыт работы с несовершеннолетними, депутаты Котельничской районной Думы, а также другие заинтересованные лица.</w:t>
      </w:r>
    </w:p>
    <w:p w:rsidR="00F361F1" w:rsidRDefault="00F361F1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1F1">
        <w:rPr>
          <w:rFonts w:ascii="Times New Roman" w:hAnsi="Times New Roman"/>
          <w:sz w:val="28"/>
          <w:szCs w:val="28"/>
        </w:rPr>
        <w:t>Председателем, заместителем председателя, ответственным секретарем и членом Комиссии может быть гражданин Российской Федераци</w:t>
      </w:r>
      <w:r w:rsidR="00011F89">
        <w:rPr>
          <w:rFonts w:ascii="Times New Roman" w:hAnsi="Times New Roman"/>
          <w:sz w:val="28"/>
          <w:szCs w:val="28"/>
        </w:rPr>
        <w:t>и</w:t>
      </w:r>
      <w:r w:rsidRPr="00F361F1">
        <w:rPr>
          <w:rFonts w:ascii="Times New Roman" w:hAnsi="Times New Roman"/>
          <w:sz w:val="28"/>
          <w:szCs w:val="28"/>
        </w:rPr>
        <w:t>, достигший возраста 21 года.</w:t>
      </w:r>
    </w:p>
    <w:p w:rsidR="00F361F1" w:rsidRPr="00F361F1" w:rsidRDefault="00F361F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Численный состав Комиссии не может быть менее 9 человек.</w:t>
      </w:r>
    </w:p>
    <w:p w:rsidR="00062261" w:rsidRDefault="00E01FB5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Положение о Комиссии</w:t>
      </w:r>
      <w:r w:rsidR="0006226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утверждае</w:t>
      </w:r>
      <w:r w:rsidR="00062261">
        <w:rPr>
          <w:rFonts w:ascii="Times New Roman" w:hAnsi="Times New Roman" w:cs="Arial"/>
          <w:sz w:val="28"/>
          <w:szCs w:val="28"/>
        </w:rPr>
        <w:t xml:space="preserve">тся Котельничской районной Думой. </w:t>
      </w:r>
      <w:r>
        <w:rPr>
          <w:rFonts w:ascii="Times New Roman" w:hAnsi="Times New Roman" w:cs="Arial"/>
          <w:sz w:val="28"/>
          <w:szCs w:val="28"/>
        </w:rPr>
        <w:t>Численный состав Комиссии утверждается постановлением администрации Котельничского района.</w:t>
      </w:r>
    </w:p>
    <w:p w:rsidR="00E01FB5" w:rsidRPr="00E01FB5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</w:t>
      </w:r>
      <w:r w:rsidR="00F361F1">
        <w:rPr>
          <w:rFonts w:ascii="Times New Roman" w:hAnsi="Times New Roman"/>
          <w:sz w:val="28"/>
          <w:szCs w:val="28"/>
        </w:rPr>
        <w:t xml:space="preserve"> </w:t>
      </w:r>
      <w:r w:rsidR="00E01FB5">
        <w:rPr>
          <w:rFonts w:ascii="Times New Roman" w:hAnsi="Times New Roman"/>
          <w:sz w:val="28"/>
          <w:szCs w:val="28"/>
        </w:rPr>
        <w:t>Комиссия осуществляет свою деятельность на территории муниципального образования Котельничский муниципальный район.</w:t>
      </w:r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062261" w:rsidRDefault="00062261" w:rsidP="0008761E">
      <w:pPr>
        <w:pStyle w:val="ConsPlusDocList"/>
        <w:spacing w:line="36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4.</w:t>
      </w:r>
      <w:r w:rsidR="008C0C0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Основные права и обязанности Комиссии</w:t>
      </w:r>
    </w:p>
    <w:p w:rsidR="00062261" w:rsidRDefault="008C0C07" w:rsidP="008C0C07">
      <w:pPr>
        <w:pStyle w:val="a3"/>
        <w:spacing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Комиссия </w:t>
      </w:r>
      <w:r w:rsidR="00062261">
        <w:rPr>
          <w:rFonts w:ascii="Times New Roman" w:hAnsi="Times New Roman"/>
          <w:sz w:val="28"/>
          <w:szCs w:val="28"/>
        </w:rPr>
        <w:t>имеет право: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1) пользоваться в установленном порядке государственными информационными ресурсами;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2) запрашивать и получать от государственных органов, органов местного самоуправления, организаций и учреждений независимо от их </w:t>
      </w:r>
      <w:r>
        <w:rPr>
          <w:rFonts w:ascii="Times New Roman" w:hAnsi="Times New Roman" w:cs="Arial"/>
          <w:sz w:val="28"/>
          <w:szCs w:val="28"/>
        </w:rPr>
        <w:lastRenderedPageBreak/>
        <w:t>организационно-правовых форм и форм собственности необходимые для осуществления своих полномочий сведения и информацию;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3) </w:t>
      </w:r>
      <w:r>
        <w:rPr>
          <w:rFonts w:ascii="Times New Roman" w:hAnsi="Times New Roman" w:cs="Arial"/>
          <w:color w:val="000000"/>
          <w:sz w:val="28"/>
          <w:szCs w:val="28"/>
        </w:rPr>
        <w:t>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разделе 7 настоящего Положения</w:t>
      </w:r>
      <w:r>
        <w:rPr>
          <w:rFonts w:ascii="Times New Roman" w:hAnsi="Times New Roman" w:cs="Arial"/>
          <w:sz w:val="28"/>
          <w:szCs w:val="28"/>
        </w:rPr>
        <w:t>;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 в установленном законом порядке посещать учреждения и организации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прав;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формировать и вести банк справочно-информационных материалов, нормативных правовых документов по вопросам семьи и детства</w:t>
      </w:r>
      <w:r>
        <w:rPr>
          <w:rFonts w:ascii="Times New Roman" w:hAnsi="Times New Roman" w:cs="Arial"/>
          <w:sz w:val="28"/>
          <w:szCs w:val="28"/>
        </w:rPr>
        <w:t>;</w:t>
      </w:r>
    </w:p>
    <w:p w:rsidR="0092040F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6) </w:t>
      </w:r>
      <w:r w:rsidRPr="0092040F">
        <w:rPr>
          <w:rFonts w:ascii="Times New Roman" w:hAnsi="Times New Roman" w:cs="Arial"/>
          <w:sz w:val="28"/>
          <w:szCs w:val="28"/>
        </w:rPr>
        <w:t>участвовать в разработке</w:t>
      </w:r>
      <w:r>
        <w:rPr>
          <w:rFonts w:ascii="Times New Roman" w:hAnsi="Times New Roman" w:cs="Arial"/>
          <w:sz w:val="28"/>
          <w:szCs w:val="28"/>
        </w:rPr>
        <w:t xml:space="preserve"> муниципальных программ по защите прав и законны</w:t>
      </w:r>
      <w:r w:rsidR="008C0C07">
        <w:rPr>
          <w:rFonts w:ascii="Times New Roman" w:hAnsi="Times New Roman" w:cs="Arial"/>
          <w:sz w:val="28"/>
          <w:szCs w:val="28"/>
        </w:rPr>
        <w:t>х интересов несовершеннолетних,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профилактике</w:t>
      </w:r>
      <w:r>
        <w:rPr>
          <w:rFonts w:ascii="Times New Roman" w:hAnsi="Times New Roman" w:cs="Arial"/>
          <w:sz w:val="28"/>
          <w:szCs w:val="28"/>
        </w:rPr>
        <w:t xml:space="preserve"> безнадзорности, правонарушений и антиобщественных действий;</w:t>
      </w:r>
      <w:r w:rsidR="0092040F">
        <w:rPr>
          <w:rFonts w:ascii="Times New Roman" w:hAnsi="Times New Roman" w:cs="Arial"/>
          <w:sz w:val="28"/>
          <w:szCs w:val="28"/>
        </w:rPr>
        <w:t xml:space="preserve"> 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7) осуществлять иные права, предусмотренные федеральным и областным законодательством.</w:t>
      </w:r>
    </w:p>
    <w:p w:rsidR="0092040F" w:rsidRPr="0092040F" w:rsidRDefault="0092040F" w:rsidP="008C0C07">
      <w:pPr>
        <w:spacing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040F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поощрять Почетными грамотами и Благодарственными письмами учреждения, организации, должностных лиц, граждан за существенный вклад в деятельность по профилактике безнадзорности и правонарушений несовершеннолетних, за счет средств субве</w:t>
      </w:r>
      <w:r w:rsidR="007E3376">
        <w:rPr>
          <w:rFonts w:ascii="Times New Roman" w:hAnsi="Times New Roman"/>
          <w:sz w:val="28"/>
          <w:szCs w:val="28"/>
        </w:rPr>
        <w:t>нции из областного бюджета на вы</w:t>
      </w:r>
      <w:r>
        <w:rPr>
          <w:rFonts w:ascii="Times New Roman" w:hAnsi="Times New Roman"/>
          <w:sz w:val="28"/>
          <w:szCs w:val="28"/>
        </w:rPr>
        <w:t xml:space="preserve">полнение </w:t>
      </w:r>
      <w:r w:rsidR="007E3376">
        <w:rPr>
          <w:rFonts w:ascii="Times New Roman" w:hAnsi="Times New Roman"/>
          <w:sz w:val="28"/>
          <w:szCs w:val="28"/>
        </w:rPr>
        <w:t>отдельных государственных полномочий по созданию в муниципальном районе комиссии по делам несовершеннолетних и защите их прав и организации деятельности в сфере профилактики безнадзорности и правонарушений несовершеннолетних.</w:t>
      </w:r>
      <w:proofErr w:type="gramEnd"/>
      <w:r w:rsidR="007E3376">
        <w:rPr>
          <w:rFonts w:ascii="Times New Roman" w:hAnsi="Times New Roman"/>
          <w:sz w:val="28"/>
          <w:szCs w:val="28"/>
        </w:rPr>
        <w:t xml:space="preserve"> Поощрение осуществляется на основании постановления Комиссии.</w:t>
      </w:r>
    </w:p>
    <w:p w:rsidR="00062261" w:rsidRPr="008E15B3" w:rsidRDefault="00062261" w:rsidP="008C0C07">
      <w:pPr>
        <w:pStyle w:val="a9"/>
        <w:numPr>
          <w:ilvl w:val="0"/>
          <w:numId w:val="11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 w:cs="Arial"/>
          <w:sz w:val="28"/>
          <w:szCs w:val="28"/>
        </w:rPr>
      </w:pPr>
      <w:r w:rsidRPr="008E15B3">
        <w:rPr>
          <w:rFonts w:ascii="Times New Roman" w:eastAsia="Arial" w:hAnsi="Times New Roman" w:cs="Arial"/>
          <w:sz w:val="28"/>
          <w:szCs w:val="28"/>
        </w:rPr>
        <w:t>Комиссия обязана: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своевременно проводить заседания Комиссии;</w:t>
      </w:r>
    </w:p>
    <w:p w:rsidR="00062261" w:rsidRDefault="00062261" w:rsidP="008C0C07">
      <w:pPr>
        <w:pStyle w:val="ConsPlusDocList"/>
        <w:numPr>
          <w:ilvl w:val="1"/>
          <w:numId w:val="4"/>
        </w:numPr>
        <w:spacing w:line="360" w:lineRule="auto"/>
        <w:ind w:lef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осуществлять сбор, изучение и обобщение информационно-аналитических и статистических материалов о состоянии безнадзорности, беспризорности, наркомании, токсикомании, алкоголизма и правонарушений несовершеннолетних, о социально значимых заболеваниях, гибели и травматизме детей, о деятельности органов и учреждений системы профилактики, действующих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Котельничского района;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принимать решения по вопросам своей компетенции, обязательные для исполнения всеми органами и учреждениями системы профилактики;</w:t>
      </w:r>
    </w:p>
    <w:p w:rsidR="00062261" w:rsidRDefault="00062261" w:rsidP="008C0C07">
      <w:pPr>
        <w:pStyle w:val="ConsPlusDocList"/>
        <w:numPr>
          <w:ilvl w:val="1"/>
          <w:numId w:val="4"/>
        </w:numPr>
        <w:spacing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в областную комиссию информационные материалы о принятых мерах по предупреждению безнадзорности, правонарушений несовершеннолетних и защите их прав на территории </w:t>
      </w:r>
      <w:r>
        <w:rPr>
          <w:rFonts w:ascii="Times New Roman" w:hAnsi="Times New Roman"/>
          <w:color w:val="000000"/>
          <w:sz w:val="28"/>
          <w:szCs w:val="28"/>
        </w:rPr>
        <w:t>Котельничского района</w:t>
      </w:r>
      <w:r>
        <w:rPr>
          <w:rFonts w:ascii="Times New Roman" w:hAnsi="Times New Roman"/>
          <w:sz w:val="28"/>
          <w:szCs w:val="28"/>
        </w:rPr>
        <w:t xml:space="preserve"> и предложения по совершенствованию данной деятельности;</w:t>
      </w:r>
    </w:p>
    <w:p w:rsidR="00062261" w:rsidRDefault="00062261" w:rsidP="008C0C07">
      <w:pPr>
        <w:pStyle w:val="ConsPlusDocList"/>
        <w:numPr>
          <w:ilvl w:val="1"/>
          <w:numId w:val="4"/>
        </w:numPr>
        <w:spacing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разработке проектов муниципальных правовых актов, касающихся прав и законных интересов несовершеннолетних;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в установленном законом порядке осуществлять </w:t>
      </w:r>
      <w:proofErr w:type="gramStart"/>
      <w:r>
        <w:rPr>
          <w:rFonts w:ascii="Times New Roman" w:eastAsia="Arial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условиями воспитания, обучения и содержания несовершеннолетних, соблюдением их прав и свобод в учреждениях системы профилактики;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рассматривать 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рассматривать материалы (дела), указанные в разделе 7 настоящего Положения, принимать по результатам их рассмотрения соответствующие решения;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>осуществлять иные обязанности</w:t>
      </w:r>
      <w:proofErr w:type="gramEnd"/>
      <w:r>
        <w:rPr>
          <w:rFonts w:ascii="Times New Roman" w:eastAsia="Arial" w:hAnsi="Times New Roman"/>
          <w:sz w:val="28"/>
          <w:szCs w:val="28"/>
        </w:rPr>
        <w:t>, предусмотренные действующим законодательством.</w:t>
      </w:r>
    </w:p>
    <w:p w:rsidR="008C0C07" w:rsidRDefault="008C0C07" w:rsidP="008C0C07">
      <w:pPr>
        <w:autoSpaceDE w:val="0"/>
        <w:spacing w:line="360" w:lineRule="auto"/>
        <w:ind w:left="709"/>
        <w:jc w:val="both"/>
        <w:rPr>
          <w:rFonts w:ascii="Times New Roman" w:eastAsia="Arial" w:hAnsi="Times New Roman"/>
          <w:sz w:val="28"/>
          <w:szCs w:val="28"/>
        </w:rPr>
      </w:pPr>
    </w:p>
    <w:p w:rsidR="00062261" w:rsidRDefault="00062261" w:rsidP="00062261">
      <w:pPr>
        <w:pStyle w:val="ConsPlusDocList"/>
        <w:spacing w:line="36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5.</w:t>
      </w:r>
      <w:r w:rsidR="008C0C0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Полномочия Комиссии</w:t>
      </w:r>
    </w:p>
    <w:p w:rsidR="00062261" w:rsidRDefault="007E3376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 решения поставленных задач Комиссия осуществляет следующие полномочия:</w:t>
      </w:r>
    </w:p>
    <w:p w:rsidR="00062261" w:rsidRPr="0022290E" w:rsidRDefault="00062261" w:rsidP="008C0C07">
      <w:pPr>
        <w:pStyle w:val="a9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22290E">
        <w:rPr>
          <w:rFonts w:ascii="Times New Roman" w:eastAsia="Arial" w:hAnsi="Times New Roman" w:cs="Arial"/>
          <w:sz w:val="28"/>
          <w:szCs w:val="28"/>
        </w:rPr>
        <w:t xml:space="preserve">подготавливает совместно с соответствующими органами или </w:t>
      </w:r>
      <w:proofErr w:type="gramStart"/>
      <w:r w:rsidRPr="0022290E">
        <w:rPr>
          <w:rFonts w:ascii="Times New Roman" w:eastAsia="Arial" w:hAnsi="Times New Roman" w:cs="Arial"/>
          <w:sz w:val="28"/>
          <w:szCs w:val="28"/>
        </w:rPr>
        <w:lastRenderedPageBreak/>
        <w:t>учреждениями</w:t>
      </w:r>
      <w:proofErr w:type="gramEnd"/>
      <w:r w:rsidRPr="0022290E">
        <w:rPr>
          <w:rFonts w:ascii="Times New Roman" w:eastAsia="Arial" w:hAnsi="Times New Roman" w:cs="Arial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5655F" w:rsidRDefault="0094090C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1*)</w:t>
      </w:r>
      <w:r w:rsidR="008C0C07">
        <w:rPr>
          <w:rFonts w:ascii="Times New Roman" w:eastAsia="Arial" w:hAnsi="Times New Roman" w:cs="Arial"/>
          <w:sz w:val="28"/>
          <w:szCs w:val="28"/>
        </w:rPr>
        <w:t xml:space="preserve"> </w:t>
      </w:r>
      <w:r w:rsidR="0045655F">
        <w:rPr>
          <w:rFonts w:ascii="Times New Roman" w:eastAsia="Arial" w:hAnsi="Times New Roman" w:cs="Arial"/>
          <w:sz w:val="28"/>
          <w:szCs w:val="28"/>
        </w:rPr>
        <w:t xml:space="preserve"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</w:t>
      </w:r>
      <w:r w:rsidR="008C0C07">
        <w:rPr>
          <w:rFonts w:ascii="Times New Roman" w:eastAsia="Arial" w:hAnsi="Times New Roman" w:cs="Arial"/>
          <w:sz w:val="28"/>
          <w:szCs w:val="28"/>
        </w:rPr>
        <w:t>беспризорности, правонарушениям</w:t>
      </w:r>
      <w:r w:rsidR="007A7CF6">
        <w:rPr>
          <w:rFonts w:ascii="Times New Roman" w:eastAsia="Arial" w:hAnsi="Times New Roman" w:cs="Arial"/>
          <w:sz w:val="28"/>
          <w:szCs w:val="28"/>
        </w:rPr>
        <w:t xml:space="preserve"> и антиобщественным действиям несовершеннолетних</w:t>
      </w:r>
    </w:p>
    <w:p w:rsidR="00062261" w:rsidRDefault="0094090C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8C0C07">
        <w:rPr>
          <w:rFonts w:ascii="Times New Roman" w:eastAsia="Arial" w:hAnsi="Times New Roman" w:cs="Arial"/>
          <w:sz w:val="28"/>
          <w:szCs w:val="28"/>
        </w:rPr>
        <w:t xml:space="preserve">дает </w:t>
      </w:r>
      <w:r w:rsidR="00062261">
        <w:rPr>
          <w:rFonts w:ascii="Times New Roman" w:eastAsia="Arial" w:hAnsi="Times New Roman"/>
          <w:sz w:val="28"/>
          <w:szCs w:val="28"/>
        </w:rPr>
        <w:t xml:space="preserve">согласие </w:t>
      </w:r>
      <w:r w:rsidR="007E3376">
        <w:rPr>
          <w:rFonts w:ascii="Times New Roman" w:eastAsia="Arial" w:hAnsi="Times New Roman"/>
          <w:sz w:val="28"/>
          <w:szCs w:val="28"/>
        </w:rPr>
        <w:t>организациям, осуществляющим образовательную деятельность, на</w:t>
      </w:r>
      <w:r w:rsidR="00062261">
        <w:rPr>
          <w:rFonts w:ascii="Times New Roman" w:eastAsia="Arial" w:hAnsi="Times New Roman"/>
          <w:sz w:val="28"/>
          <w:szCs w:val="28"/>
        </w:rPr>
        <w:t xml:space="preserve"> отчисление несовершеннолетних обучающихся, достигших возраста 15 лет и не получивших основного общего образован</w:t>
      </w:r>
      <w:r w:rsidR="007E3376">
        <w:rPr>
          <w:rFonts w:ascii="Times New Roman" w:eastAsia="Arial" w:hAnsi="Times New Roman"/>
          <w:sz w:val="28"/>
          <w:szCs w:val="28"/>
        </w:rPr>
        <w:t>ия</w:t>
      </w:r>
      <w:r w:rsidR="00062261">
        <w:rPr>
          <w:rFonts w:ascii="Times New Roman" w:eastAsia="Arial" w:hAnsi="Times New Roman"/>
          <w:sz w:val="28"/>
          <w:szCs w:val="28"/>
        </w:rPr>
        <w:t>;</w:t>
      </w:r>
    </w:p>
    <w:p w:rsidR="00062261" w:rsidRDefault="0094090C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8C0C07">
        <w:rPr>
          <w:rFonts w:ascii="Times New Roman" w:hAnsi="Times New Roman"/>
          <w:sz w:val="28"/>
          <w:szCs w:val="28"/>
        </w:rPr>
        <w:t>дает,</w:t>
      </w:r>
      <w:r w:rsidR="00062261">
        <w:rPr>
          <w:rFonts w:ascii="Times New Roman" w:hAnsi="Times New Roman"/>
          <w:sz w:val="28"/>
          <w:szCs w:val="28"/>
        </w:rPr>
        <w:t xml:space="preserve"> п</w:t>
      </w:r>
      <w:r w:rsidR="007E3376">
        <w:rPr>
          <w:rFonts w:ascii="Times New Roman" w:hAnsi="Times New Roman"/>
          <w:sz w:val="28"/>
          <w:szCs w:val="28"/>
        </w:rPr>
        <w:t>ри  наличии согласия родителей или иных законных представителей</w:t>
      </w:r>
      <w:r w:rsidR="00062261">
        <w:rPr>
          <w:rFonts w:ascii="Times New Roman" w:hAnsi="Times New Roman"/>
          <w:sz w:val="28"/>
          <w:szCs w:val="28"/>
        </w:rPr>
        <w:t xml:space="preserve"> несовершеннолетнего обучающегося и Управления образования администрации Котельничского района, согласие на оставление несовершен</w:t>
      </w:r>
      <w:r w:rsidR="0045655F">
        <w:rPr>
          <w:rFonts w:ascii="Times New Roman" w:hAnsi="Times New Roman"/>
          <w:sz w:val="28"/>
          <w:szCs w:val="28"/>
        </w:rPr>
        <w:t>нолетним, достигшим</w:t>
      </w:r>
      <w:r w:rsidR="00062261">
        <w:rPr>
          <w:rFonts w:ascii="Times New Roman" w:hAnsi="Times New Roman"/>
          <w:sz w:val="28"/>
          <w:szCs w:val="28"/>
        </w:rPr>
        <w:t xml:space="preserve"> возр</w:t>
      </w:r>
      <w:r w:rsidR="0045655F">
        <w:rPr>
          <w:rFonts w:ascii="Times New Roman" w:hAnsi="Times New Roman"/>
          <w:sz w:val="28"/>
          <w:szCs w:val="28"/>
        </w:rPr>
        <w:t>аста 15 лет, общеобразовательной организации</w:t>
      </w:r>
      <w:r w:rsidR="00062261">
        <w:rPr>
          <w:rFonts w:ascii="Times New Roman" w:hAnsi="Times New Roman"/>
          <w:sz w:val="28"/>
          <w:szCs w:val="28"/>
        </w:rPr>
        <w:t xml:space="preserve"> до получения основного общего образования. </w:t>
      </w:r>
      <w:proofErr w:type="gramStart"/>
      <w:r w:rsidR="00062261">
        <w:rPr>
          <w:rFonts w:ascii="Times New Roman" w:hAnsi="Times New Roman"/>
          <w:sz w:val="28"/>
          <w:szCs w:val="28"/>
        </w:rPr>
        <w:t>Комиссия принимает совместно с родителями (законными пре</w:t>
      </w:r>
      <w:r w:rsidR="0045655F">
        <w:rPr>
          <w:rFonts w:ascii="Times New Roman" w:hAnsi="Times New Roman"/>
          <w:sz w:val="28"/>
          <w:szCs w:val="28"/>
        </w:rPr>
        <w:t>дставителями) несовершеннолетнего, достигшего возраста 15 лет и оставившего</w:t>
      </w:r>
      <w:r w:rsidR="00062261">
        <w:rPr>
          <w:rFonts w:ascii="Times New Roman" w:hAnsi="Times New Roman"/>
          <w:sz w:val="28"/>
          <w:szCs w:val="28"/>
        </w:rPr>
        <w:t xml:space="preserve"> общеобразоват</w:t>
      </w:r>
      <w:r w:rsidR="0045655F">
        <w:rPr>
          <w:rFonts w:ascii="Times New Roman" w:hAnsi="Times New Roman"/>
          <w:sz w:val="28"/>
          <w:szCs w:val="28"/>
        </w:rPr>
        <w:t>ельную организацию</w:t>
      </w:r>
      <w:r w:rsidR="00062261">
        <w:rPr>
          <w:rFonts w:ascii="Times New Roman" w:hAnsi="Times New Roman"/>
          <w:sz w:val="28"/>
          <w:szCs w:val="28"/>
        </w:rPr>
        <w:t xml:space="preserve"> до получения основного общего образования, и Управлением образования администрации Котельничского района, не позднее чем в месячный срок меры по продолжению освоения </w:t>
      </w:r>
      <w:r w:rsidR="0045655F">
        <w:rPr>
          <w:rFonts w:ascii="Times New Roman" w:hAnsi="Times New Roman"/>
          <w:sz w:val="28"/>
          <w:szCs w:val="28"/>
        </w:rPr>
        <w:t>таким несовершеннолетним</w:t>
      </w:r>
      <w:r w:rsidR="00062261">
        <w:rPr>
          <w:rFonts w:ascii="Times New Roman" w:hAnsi="Times New Roman"/>
          <w:sz w:val="28"/>
          <w:szCs w:val="28"/>
        </w:rPr>
        <w:t xml:space="preserve"> образовательной программы основного общего образования в иной форме обучения и </w:t>
      </w:r>
      <w:r w:rsidR="0045655F">
        <w:rPr>
          <w:rFonts w:ascii="Times New Roman" w:hAnsi="Times New Roman"/>
          <w:color w:val="000000"/>
          <w:sz w:val="28"/>
          <w:szCs w:val="28"/>
        </w:rPr>
        <w:t>с его</w:t>
      </w:r>
      <w:r w:rsidR="00062261">
        <w:rPr>
          <w:rFonts w:ascii="Times New Roman" w:hAnsi="Times New Roman"/>
          <w:color w:val="000000"/>
          <w:sz w:val="28"/>
          <w:szCs w:val="28"/>
        </w:rPr>
        <w:t xml:space="preserve"> согласия</w:t>
      </w:r>
      <w:r w:rsidR="00062261">
        <w:rPr>
          <w:rFonts w:ascii="Times New Roman" w:hAnsi="Times New Roman"/>
          <w:sz w:val="28"/>
          <w:szCs w:val="28"/>
        </w:rPr>
        <w:t xml:space="preserve"> по трудоустройству;</w:t>
      </w:r>
      <w:proofErr w:type="gramEnd"/>
    </w:p>
    <w:p w:rsidR="00062261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 xml:space="preserve">обеспечивает оказание помощи в бытовом устройстве несовершеннолетних, освобожденных из учреждений уголовно- исполнительной системы либо вернувшихся из специальных </w:t>
      </w:r>
      <w:proofErr w:type="spellStart"/>
      <w:proofErr w:type="gramStart"/>
      <w:r w:rsidR="00062261">
        <w:rPr>
          <w:rFonts w:ascii="Times New Roman" w:eastAsia="Arial" w:hAnsi="Times New Roman"/>
          <w:sz w:val="28"/>
          <w:szCs w:val="28"/>
        </w:rPr>
        <w:t>учебно</w:t>
      </w:r>
      <w:proofErr w:type="spellEnd"/>
      <w:r w:rsidR="00062261">
        <w:rPr>
          <w:rFonts w:ascii="Times New Roman" w:eastAsia="Arial" w:hAnsi="Times New Roman"/>
          <w:sz w:val="28"/>
          <w:szCs w:val="28"/>
        </w:rPr>
        <w:t>- воспитательных</w:t>
      </w:r>
      <w:proofErr w:type="gramEnd"/>
      <w:r w:rsidR="00062261">
        <w:rPr>
          <w:rFonts w:ascii="Times New Roman" w:eastAsia="Arial" w:hAnsi="Times New Roman"/>
          <w:sz w:val="28"/>
          <w:szCs w:val="28"/>
        </w:rPr>
        <w:t xml:space="preserve"> учреждений, </w:t>
      </w:r>
      <w:r w:rsidR="00062261">
        <w:rPr>
          <w:rFonts w:ascii="Times New Roman" w:eastAsia="Arial" w:hAnsi="Times New Roman"/>
          <w:color w:val="000000"/>
          <w:sz w:val="28"/>
          <w:szCs w:val="28"/>
        </w:rPr>
        <w:t>а также состоящих</w:t>
      </w:r>
      <w:r w:rsidR="00062261">
        <w:rPr>
          <w:rFonts w:ascii="Times New Roman" w:eastAsia="Arial" w:hAnsi="Times New Roman"/>
          <w:sz w:val="28"/>
          <w:szCs w:val="28"/>
        </w:rPr>
        <w:t xml:space="preserve"> на учете в уголовно-</w:t>
      </w:r>
      <w:r w:rsidR="00062261">
        <w:rPr>
          <w:rFonts w:ascii="Times New Roman" w:eastAsia="Arial" w:hAnsi="Times New Roman"/>
          <w:sz w:val="28"/>
          <w:szCs w:val="28"/>
        </w:rPr>
        <w:lastRenderedPageBreak/>
        <w:t>исполнительных инспекциях, содействия в определении форм устройства других несовершеннолетних, нуждающихся в помощи государства</w:t>
      </w:r>
      <w:r w:rsidR="0045655F">
        <w:rPr>
          <w:rFonts w:ascii="Times New Roman" w:eastAsia="Arial" w:hAnsi="Times New Roman"/>
          <w:sz w:val="28"/>
          <w:szCs w:val="28"/>
        </w:rPr>
        <w:t>, оказание помощи по трудоустройству несовершеннолетних (с их согласия)</w:t>
      </w:r>
      <w:r w:rsidR="00062261">
        <w:rPr>
          <w:rFonts w:ascii="Times New Roman" w:eastAsia="Arial" w:hAnsi="Times New Roman"/>
          <w:sz w:val="28"/>
          <w:szCs w:val="28"/>
        </w:rPr>
        <w:t>;</w:t>
      </w:r>
    </w:p>
    <w:p w:rsidR="007A7CF6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Кировской области;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 w:rsidRPr="007A7CF6">
        <w:rPr>
          <w:rFonts w:ascii="Times New Roman" w:hAnsi="Times New Roman"/>
          <w:sz w:val="28"/>
          <w:szCs w:val="28"/>
        </w:rPr>
        <w:t xml:space="preserve">принимает решения на основании заключения </w:t>
      </w:r>
      <w:proofErr w:type="spellStart"/>
      <w:r w:rsidR="00062261" w:rsidRPr="007A7CF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062261" w:rsidRPr="007A7CF6">
        <w:rPr>
          <w:rFonts w:ascii="Times New Roman" w:hAnsi="Times New Roman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8C0C07">
        <w:rPr>
          <w:rFonts w:ascii="Times New Roman" w:eastAsia="Arial" w:hAnsi="Times New Roman"/>
          <w:sz w:val="28"/>
          <w:szCs w:val="28"/>
        </w:rPr>
        <w:t xml:space="preserve">принимает постановления </w:t>
      </w:r>
      <w:r w:rsidR="00062261" w:rsidRPr="00253833">
        <w:rPr>
          <w:rFonts w:ascii="Times New Roman" w:eastAsia="Arial" w:hAnsi="Times New Roman"/>
          <w:sz w:val="28"/>
          <w:szCs w:val="28"/>
        </w:rPr>
        <w:t>об отчислении несовершеннолетних из специальных учебно-воспитательных учреждений открытого типа;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8)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>подготавливает и направляет в органы государственной власти 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в Котельничском районе;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9)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рассматривает информации (материалы) о фактах совершения несовершеннолетними, не подлежащими уголовной ответственности в связи с </w:t>
      </w:r>
      <w:proofErr w:type="spellStart"/>
      <w:r w:rsidR="00062261" w:rsidRPr="00253833">
        <w:rPr>
          <w:rFonts w:ascii="Times New Roman" w:eastAsia="Arial" w:hAnsi="Times New Roman"/>
          <w:sz w:val="28"/>
          <w:szCs w:val="28"/>
        </w:rPr>
        <w:t>недостижением</w:t>
      </w:r>
      <w:proofErr w:type="spellEnd"/>
      <w:r w:rsidR="00062261" w:rsidRPr="00253833">
        <w:rPr>
          <w:rFonts w:ascii="Times New Roman" w:eastAsia="Arial" w:hAnsi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="00062261" w:rsidRPr="00253833">
        <w:rPr>
          <w:rFonts w:ascii="Times New Roman" w:eastAsia="Arial" w:hAnsi="Times New Roman"/>
          <w:sz w:val="28"/>
          <w:szCs w:val="28"/>
        </w:rPr>
        <w:t>судом</w:t>
      </w:r>
      <w:proofErr w:type="gramEnd"/>
      <w:r w:rsidR="00062261" w:rsidRPr="00253833">
        <w:rPr>
          <w:rFonts w:ascii="Times New Roman" w:eastAsia="Arial" w:hAnsi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</w:t>
      </w:r>
      <w:r w:rsidR="007A7CF6" w:rsidRPr="00253833">
        <w:rPr>
          <w:rFonts w:ascii="Times New Roman" w:eastAsia="Arial" w:hAnsi="Times New Roman"/>
          <w:sz w:val="28"/>
          <w:szCs w:val="28"/>
        </w:rPr>
        <w:t>,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 их родителей </w:t>
      </w:r>
      <w:r w:rsidR="007A7CF6" w:rsidRPr="00253833">
        <w:rPr>
          <w:rFonts w:ascii="Times New Roman" w:eastAsia="Arial" w:hAnsi="Times New Roman"/>
          <w:sz w:val="28"/>
          <w:szCs w:val="28"/>
        </w:rPr>
        <w:t>или иных законных представителей</w:t>
      </w:r>
      <w:r w:rsidR="00062261" w:rsidRPr="00253833">
        <w:rPr>
          <w:rFonts w:ascii="Times New Roman" w:eastAsia="Arial" w:hAnsi="Times New Roman"/>
          <w:sz w:val="28"/>
          <w:szCs w:val="28"/>
        </w:rPr>
        <w:t>, относящиеся к установленной сфере деятельности Комиссии;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10)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Кировской области «Об административной ответственности в Кировской области» к компетенции Комиссии;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11)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62261" w:rsidRP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12)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253833">
        <w:rPr>
          <w:rFonts w:ascii="Times New Roman" w:eastAsia="Arial" w:hAnsi="Times New Roman"/>
          <w:sz w:val="28"/>
          <w:szCs w:val="28"/>
        </w:rPr>
        <w:t>согласует подготовленные администрацией специальных учебно-воспитательных учреждений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 закрытого типа </w:t>
      </w:r>
      <w:r w:rsidR="00253833">
        <w:rPr>
          <w:rFonts w:ascii="Times New Roman" w:eastAsia="Arial" w:hAnsi="Times New Roman"/>
          <w:sz w:val="28"/>
          <w:szCs w:val="28"/>
        </w:rPr>
        <w:t>для направления в суд по месту нахождения указанных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 учреждений представления</w:t>
      </w:r>
      <w:r>
        <w:rPr>
          <w:rFonts w:ascii="Times New Roman" w:eastAsia="Arial" w:hAnsi="Times New Roman"/>
          <w:sz w:val="28"/>
          <w:szCs w:val="28"/>
        </w:rPr>
        <w:t xml:space="preserve"> и заключения по вопросам</w:t>
      </w:r>
      <w:r w:rsidR="00062261" w:rsidRPr="00253833">
        <w:rPr>
          <w:rFonts w:ascii="Times New Roman" w:eastAsia="Arial" w:hAnsi="Times New Roman"/>
          <w:sz w:val="28"/>
          <w:szCs w:val="28"/>
        </w:rPr>
        <w:t>:</w:t>
      </w:r>
    </w:p>
    <w:p w:rsidR="00062261" w:rsidRDefault="00062261" w:rsidP="008C0C07">
      <w:pPr>
        <w:pStyle w:val="a3"/>
        <w:tabs>
          <w:tab w:val="left" w:pos="-15"/>
          <w:tab w:val="left" w:pos="6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rPr>
          <w:rFonts w:ascii="Times New Roman" w:hAnsi="Times New Roman"/>
          <w:sz w:val="28"/>
          <w:szCs w:val="28"/>
        </w:rPr>
        <w:t>истечения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062261" w:rsidRDefault="00062261" w:rsidP="008C0C07">
      <w:pPr>
        <w:pStyle w:val="a3"/>
        <w:tabs>
          <w:tab w:val="left" w:pos="-15"/>
          <w:tab w:val="left" w:pos="6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о прекращ</w:t>
      </w:r>
      <w:r w:rsidR="008C0C07">
        <w:rPr>
          <w:rFonts w:ascii="Times New Roman" w:hAnsi="Times New Roman"/>
          <w:sz w:val="28"/>
          <w:szCs w:val="28"/>
        </w:rPr>
        <w:t>ении пребывания</w:t>
      </w:r>
      <w:r>
        <w:rPr>
          <w:rFonts w:ascii="Times New Roman" w:hAnsi="Times New Roman"/>
          <w:sz w:val="28"/>
          <w:szCs w:val="28"/>
        </w:rPr>
        <w:t xml:space="preserve"> несовершеннолетнего в специальном учебно-воспитательном учреждении закрытого типа на основании заключения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указанного учреждения до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 специальном учебно-воспитательном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закрытого типа;</w:t>
      </w:r>
    </w:p>
    <w:p w:rsidR="00062261" w:rsidRDefault="00062261" w:rsidP="008C0C07">
      <w:pPr>
        <w:pStyle w:val="a3"/>
        <w:tabs>
          <w:tab w:val="left" w:pos="-15"/>
          <w:tab w:val="left" w:pos="426"/>
          <w:tab w:val="left" w:pos="6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 переводе несовершеннолетнего в другое 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</w:t>
      </w:r>
      <w:r>
        <w:rPr>
          <w:rFonts w:ascii="Times New Roman" w:hAnsi="Times New Roman"/>
          <w:sz w:val="28"/>
          <w:szCs w:val="28"/>
        </w:rPr>
        <w:lastRenderedPageBreak/>
        <w:t>реабилитации;</w:t>
      </w:r>
    </w:p>
    <w:p w:rsidR="0094090C" w:rsidRDefault="00062261" w:rsidP="008C0C07">
      <w:pPr>
        <w:tabs>
          <w:tab w:val="left" w:pos="0"/>
          <w:tab w:val="left" w:pos="800"/>
        </w:tabs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г) о восстановлении срока пребывания несовершеннолетнего в 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</w:t>
      </w:r>
      <w:r w:rsidR="00A260F7">
        <w:rPr>
          <w:rFonts w:ascii="Times New Roman" w:eastAsia="Arial" w:hAnsi="Times New Roman"/>
          <w:sz w:val="28"/>
          <w:szCs w:val="28"/>
        </w:rPr>
        <w:t>льном учреждении закрытого типа;</w:t>
      </w:r>
    </w:p>
    <w:p w:rsidR="00062261" w:rsidRPr="0094090C" w:rsidRDefault="0094090C" w:rsidP="008C0C07">
      <w:pPr>
        <w:pStyle w:val="a9"/>
        <w:tabs>
          <w:tab w:val="left" w:pos="0"/>
        </w:tabs>
        <w:suppressAutoHyphens w:val="0"/>
        <w:autoSpaceDE w:val="0"/>
        <w:spacing w:line="36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13)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94090C">
        <w:rPr>
          <w:rFonts w:ascii="Times New Roman" w:eastAsia="Arial" w:hAnsi="Times New Roman"/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062261" w:rsidRDefault="0094090C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14)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062261" w:rsidRDefault="0094090C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15)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 xml:space="preserve">организует </w:t>
      </w:r>
      <w:r>
        <w:rPr>
          <w:rFonts w:ascii="Times New Roman" w:eastAsia="Arial" w:hAnsi="Times New Roman"/>
          <w:sz w:val="28"/>
          <w:szCs w:val="28"/>
        </w:rPr>
        <w:t>и координирует проведение органами и учреждениями системы профилактики индивидуальной профилактической работы в отношении категории лиц, указанных</w:t>
      </w:r>
      <w:r w:rsidR="00A260F7">
        <w:rPr>
          <w:rFonts w:ascii="Times New Roman" w:eastAsia="Arial" w:hAnsi="Times New Roman"/>
          <w:sz w:val="28"/>
          <w:szCs w:val="28"/>
        </w:rPr>
        <w:t xml:space="preserve"> в статье 5 Федерального закона;</w:t>
      </w:r>
    </w:p>
    <w:p w:rsidR="00062261" w:rsidRDefault="00833822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16)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организует работу по выявлению и персонифицированному учету несовершеннолетних и их родителей или иных законных представителей, указанных в пунктах 4 и 5 статьи 7 Закона Кировской области от 25.11.2010 года №578-ЗО «О комиссиях по делам несовершеннолетних и защите их прав в Кировской области»;</w:t>
      </w:r>
    </w:p>
    <w:p w:rsidR="00062261" w:rsidRDefault="00C554EA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17)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взаимодействует с органами и учреждениями системы профилактики, осуществляющими деятельность на территории Котельничского района,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прав;</w:t>
      </w:r>
    </w:p>
    <w:p w:rsidR="00C554EA" w:rsidRDefault="00C554EA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17</w:t>
      </w:r>
      <w:r>
        <w:rPr>
          <w:rFonts w:ascii="Times New Roman" w:eastAsia="Arial" w:hAnsi="Times New Roman"/>
          <w:sz w:val="28"/>
          <w:szCs w:val="28"/>
          <w:vertAlign w:val="superscript"/>
        </w:rPr>
        <w:t>1</w:t>
      </w:r>
      <w:r>
        <w:rPr>
          <w:rFonts w:ascii="Times New Roman" w:eastAsia="Arial" w:hAnsi="Times New Roman"/>
          <w:sz w:val="28"/>
          <w:szCs w:val="28"/>
        </w:rPr>
        <w:t>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закона, требует использования ресурсов нескольких органов и (или) учреждений системы профилактики, и контролирует их исполнение;</w:t>
      </w:r>
    </w:p>
    <w:p w:rsidR="00C554EA" w:rsidRDefault="00C554EA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>17</w:t>
      </w:r>
      <w:r>
        <w:rPr>
          <w:rFonts w:ascii="Times New Roman" w:eastAsia="Arial" w:hAnsi="Times New Roman"/>
          <w:sz w:val="28"/>
          <w:szCs w:val="28"/>
          <w:vertAlign w:val="superscript"/>
        </w:rPr>
        <w:t>2</w:t>
      </w:r>
      <w:r>
        <w:rPr>
          <w:rFonts w:ascii="Times New Roman" w:eastAsia="Arial" w:hAnsi="Times New Roman"/>
          <w:sz w:val="28"/>
          <w:szCs w:val="28"/>
        </w:rPr>
        <w:t>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координирует на территории Котельничского района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Кировской области;</w:t>
      </w:r>
    </w:p>
    <w:p w:rsidR="00EF127C" w:rsidRPr="00EF127C" w:rsidRDefault="00EF127C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17</w:t>
      </w:r>
      <w:r>
        <w:rPr>
          <w:rFonts w:ascii="Times New Roman" w:eastAsia="Arial" w:hAnsi="Times New Roman"/>
          <w:sz w:val="28"/>
          <w:szCs w:val="28"/>
          <w:vertAlign w:val="superscript"/>
        </w:rPr>
        <w:t>3</w:t>
      </w:r>
      <w:r>
        <w:rPr>
          <w:rFonts w:ascii="Times New Roman" w:eastAsia="Arial" w:hAnsi="Times New Roman"/>
          <w:sz w:val="28"/>
          <w:szCs w:val="28"/>
        </w:rPr>
        <w:t>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индивид</w:t>
      </w:r>
      <w:r w:rsidR="00A260F7">
        <w:rPr>
          <w:rFonts w:ascii="Times New Roman" w:eastAsia="Arial" w:hAnsi="Times New Roman"/>
          <w:sz w:val="28"/>
          <w:szCs w:val="28"/>
        </w:rPr>
        <w:t>уальной профилактической работы;</w:t>
      </w:r>
    </w:p>
    <w:p w:rsidR="00062261" w:rsidRDefault="00C554EA" w:rsidP="008C0C07">
      <w:pPr>
        <w:tabs>
          <w:tab w:val="left" w:pos="15"/>
          <w:tab w:val="left" w:pos="80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18)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осуществляет иные полномочия, установленные законодательством Российской Федерации и законодательством Кировской области.</w:t>
      </w:r>
    </w:p>
    <w:p w:rsidR="00062261" w:rsidRDefault="00EF127C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полномочий Комиссии, установленных настоящей статьей, не допускается.</w:t>
      </w:r>
    </w:p>
    <w:p w:rsidR="00EF127C" w:rsidRPr="00EF127C" w:rsidRDefault="00EF127C" w:rsidP="00EF127C"/>
    <w:p w:rsidR="00062261" w:rsidRPr="0008761E" w:rsidRDefault="00062261" w:rsidP="0008761E">
      <w:pPr>
        <w:pStyle w:val="ConsPlusDocList"/>
        <w:spacing w:line="36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6.</w:t>
      </w:r>
      <w:r w:rsidR="008C0C0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Основные права и обязанности членов Комиссии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1.</w:t>
      </w:r>
      <w:r w:rsidR="0022290E"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В состав Комиссии входят председатель, заместитель председателя, ответственный секретарь и члены комиссии, наделенные правами и </w:t>
      </w:r>
      <w:r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обязанностями в соответствии с их статусом</w:t>
      </w:r>
      <w:r w:rsidR="00A260F7">
        <w:rPr>
          <w:rFonts w:ascii="Times New Roman" w:eastAsia="Arial" w:hAnsi="Times New Roman" w:cs="Arial"/>
          <w:color w:val="000000"/>
          <w:sz w:val="28"/>
          <w:szCs w:val="28"/>
        </w:rPr>
        <w:t>, определенным действующим законодательством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.</w:t>
      </w:r>
    </w:p>
    <w:p w:rsidR="00062261" w:rsidRDefault="00062261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Комиссии</w:t>
      </w:r>
      <w:r w:rsidR="00A260F7">
        <w:rPr>
          <w:rFonts w:ascii="Times New Roman" w:hAnsi="Times New Roman"/>
          <w:sz w:val="28"/>
          <w:szCs w:val="28"/>
        </w:rPr>
        <w:t xml:space="preserve"> осуществляет полномочия члена Комиссии, предусмотренные пунктами 1-5 и 7 части 5 настоящей статьи, а также</w:t>
      </w:r>
      <w:r>
        <w:rPr>
          <w:rFonts w:ascii="Times New Roman" w:hAnsi="Times New Roman"/>
          <w:sz w:val="28"/>
          <w:szCs w:val="28"/>
        </w:rPr>
        <w:t>: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осуществляет руководство деятельностью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имеет право решающего голоса при голосовании на заседании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утверждает повестку заседания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назначает дату заседания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="00062261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062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Кировской области.</w:t>
      </w:r>
    </w:p>
    <w:p w:rsidR="00062261" w:rsidRDefault="00062261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A260F7">
        <w:rPr>
          <w:rFonts w:ascii="Times New Roman" w:hAnsi="Times New Roman"/>
          <w:sz w:val="28"/>
          <w:szCs w:val="28"/>
        </w:rPr>
        <w:t xml:space="preserve"> осуществляет полномочия члена Комиссии, предусмотренные пунктами 1-5 и 7 части 5 настоящей статьи, а также</w:t>
      </w:r>
      <w:r>
        <w:rPr>
          <w:rFonts w:ascii="Times New Roman" w:hAnsi="Times New Roman"/>
          <w:sz w:val="28"/>
          <w:szCs w:val="28"/>
        </w:rPr>
        <w:t>: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выполняет поручения председателя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исполняет обязанности председателя Комиссии в его отсутствие;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="00062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исполнением постановлений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="00062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062261" w:rsidRDefault="00062261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секретарь Комиссии</w:t>
      </w:r>
      <w:r w:rsidR="00A260F7">
        <w:rPr>
          <w:rFonts w:ascii="Times New Roman" w:hAnsi="Times New Roman"/>
          <w:sz w:val="28"/>
          <w:szCs w:val="28"/>
        </w:rPr>
        <w:t xml:space="preserve"> осуществляет полномочия члена Комиссии, предусмотренные пунктами 1, 3-5 и 7 части 5 настоящей статьи, а также</w:t>
      </w:r>
      <w:r>
        <w:rPr>
          <w:rFonts w:ascii="Times New Roman" w:hAnsi="Times New Roman"/>
          <w:sz w:val="28"/>
          <w:szCs w:val="28"/>
        </w:rPr>
        <w:t>: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выполняет поручения председателя и заместителя председателя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обеспечивает вручение копий постановлений Комиссии.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2261">
        <w:rPr>
          <w:rFonts w:ascii="Times New Roman" w:hAnsi="Times New Roman"/>
          <w:sz w:val="28"/>
          <w:szCs w:val="28"/>
        </w:rPr>
        <w:t>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Члены Комиссии обладают равными правами при рассмотрении и обсуждении вопросов (дел), отнесенных к компетенции Комиссии, и осуществляют следующие </w:t>
      </w:r>
      <w:r>
        <w:rPr>
          <w:rFonts w:ascii="Times New Roman" w:hAnsi="Times New Roman"/>
          <w:sz w:val="28"/>
          <w:szCs w:val="28"/>
        </w:rPr>
        <w:t>полномочия</w:t>
      </w:r>
      <w:r w:rsidR="00062261">
        <w:rPr>
          <w:rFonts w:ascii="Times New Roman" w:hAnsi="Times New Roman"/>
          <w:sz w:val="28"/>
          <w:szCs w:val="28"/>
        </w:rPr>
        <w:t>: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участвуют в заседании Комиссии и его подготовке;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предварительно (до заседания Комиссии) знакомятся с материалами по вопросам, вносимым на рассмотрение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вносят предложения об отложении рассмотрения вопроса (дела) и запросе дополнительных материалов по нему;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вносят предложения по совершенствованию работы по профилактике </w:t>
      </w:r>
      <w:r w:rsidR="00062261">
        <w:rPr>
          <w:rFonts w:ascii="Times New Roman" w:hAnsi="Times New Roman"/>
          <w:sz w:val="28"/>
          <w:szCs w:val="28"/>
        </w:rPr>
        <w:lastRenderedPageBreak/>
        <w:t>безнадзорности 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62261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62261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062261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</w:t>
      </w:r>
      <w:r>
        <w:rPr>
          <w:rFonts w:ascii="Times New Roman" w:hAnsi="Times New Roman"/>
          <w:sz w:val="28"/>
          <w:szCs w:val="28"/>
        </w:rPr>
        <w:t xml:space="preserve">установления достоверности поступивших в Комиссию сообщений </w:t>
      </w:r>
      <w:r w:rsidR="00062261">
        <w:rPr>
          <w:rFonts w:ascii="Times New Roman" w:hAnsi="Times New Roman"/>
          <w:sz w:val="28"/>
          <w:szCs w:val="28"/>
        </w:rPr>
        <w:t>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04943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выполняют поручения председателя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062261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информируют председателя Комиссии о своем участии в заседании или причинах отсутствия на заседании</w:t>
      </w:r>
      <w:r w:rsidR="00062261">
        <w:rPr>
          <w:rFonts w:ascii="Times New Roman" w:hAnsi="Times New Roman"/>
          <w:sz w:val="28"/>
          <w:szCs w:val="28"/>
        </w:rPr>
        <w:t>.</w:t>
      </w:r>
    </w:p>
    <w:p w:rsidR="00062261" w:rsidRDefault="00C0494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</w:t>
      </w:r>
      <w:r w:rsidR="00062261">
        <w:rPr>
          <w:rFonts w:ascii="Times New Roman" w:hAnsi="Times New Roman" w:cs="Arial"/>
          <w:sz w:val="28"/>
          <w:szCs w:val="28"/>
        </w:rPr>
        <w:t>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области.</w:t>
      </w:r>
    </w:p>
    <w:p w:rsidR="00C04943" w:rsidRDefault="00C04943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943">
        <w:rPr>
          <w:rFonts w:ascii="Times New Roman" w:hAnsi="Times New Roman"/>
          <w:sz w:val="28"/>
          <w:szCs w:val="28"/>
        </w:rPr>
        <w:t>7.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 председателя Комиссии, заместителя председателя Комиссии, ответственного секретаря Комиссии, члена Комиссии прекращаются при наличии оснований, предусмотренных пунктом 12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Примерного положения о комиссиях.</w:t>
      </w:r>
    </w:p>
    <w:p w:rsidR="008C0C07" w:rsidRPr="00C04943" w:rsidRDefault="008C0C07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261" w:rsidRDefault="00062261" w:rsidP="0008761E">
      <w:pPr>
        <w:pStyle w:val="11"/>
        <w:keepNext/>
        <w:keepLines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bookmark5"/>
      <w:r>
        <w:rPr>
          <w:sz w:val="28"/>
          <w:szCs w:val="28"/>
        </w:rPr>
        <w:t>. Материалы (дела), рассматриваемые Комиссией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Комиссия</w:t>
      </w:r>
      <w:r w:rsidR="00165452">
        <w:rPr>
          <w:rFonts w:ascii="Times New Roman" w:hAnsi="Times New Roman"/>
          <w:color w:val="000000"/>
          <w:sz w:val="28"/>
          <w:szCs w:val="28"/>
        </w:rPr>
        <w:t>, в том числе с целью организации и проведения индивидуальной профилактической 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рассматривает: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дела об административных правонарушениях несовершеннолетних, их родителей или иных законных представителей, иных лиц, отнесенные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области" к компетенции комиссий по делам несовершеннолетних и защите их прав;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материалы (дела):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отношении несовершеннолетних, совершивших общественно опасные деяния и не подлежащих уголовной ответственности в связи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недостижением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в отношении несовершеннолетних в возрасте от четырнадцати до восемнадцати лет, совершивших преступления, по которым в возбуждении уголовных дел отказано либо уголовные дела прекращены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основаниям;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отношении несовершеннолетних,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в отношении несовершеннолетних, освобожденных от уголовной ответственности или наказания с применением принудительных мер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воспитательного воздействия и не исполняющих принудительные меры воспитательного воздействия;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в отношении условно осужденных несовершеннолетних, уклоняющихся от исполнения возложенных на них судом обязанностей или совершивших нарушения общественного порядка в период испытательного срока;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в отношении несовершеннолетних, совершивших антиобщественные </w:t>
      </w:r>
      <w:r w:rsidR="00165452">
        <w:rPr>
          <w:rFonts w:ascii="Times New Roman" w:hAnsi="Times New Roman"/>
          <w:color w:val="000000"/>
          <w:sz w:val="28"/>
          <w:szCs w:val="28"/>
        </w:rPr>
        <w:t>действия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отношении других несовершеннолетних, находящихся в социально опасном положении;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письменные обращения</w:t>
      </w:r>
      <w:r w:rsidR="001654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принятия мер в отношении несовершеннолетних, уклоняющихся от учебы, и их родителей или иных законных представителей;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получение согласия на оставление несовершеннолетним обучающимся, достигшим возраста пятнадцати лет, общеобразовательной организации до получения основного общего образования и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ходатайства органов и учреждений системы профилактики безнадзорности и правонарушений несовершеннолетних, а также граждан по вопросам ограничения лиц в родительских правах, лишения родительских прав.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 результатам рассмотрения материалов Комиссия принимает одно из следующих решений: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применить меры воздействия, предусмотренные разделами 14,15,16 настоящего Положения;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отложить рассмотрение материала и провести дополнительную проверку;</w:t>
      </w:r>
    </w:p>
    <w:p w:rsidR="00062261" w:rsidRDefault="00062261" w:rsidP="008C0C07">
      <w:pPr>
        <w:pStyle w:val="ConsPlusNormal"/>
        <w:spacing w:after="30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прекратить рассмотрение материала (при наличии обстоятельств, предусмотренных законодательством Российской Федерации).</w:t>
      </w:r>
    </w:p>
    <w:p w:rsidR="00062261" w:rsidRDefault="00062261" w:rsidP="0008761E">
      <w:pPr>
        <w:pStyle w:val="11"/>
        <w:numPr>
          <w:ilvl w:val="0"/>
          <w:numId w:val="2"/>
        </w:numPr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 Основания рассмотрения материалов (дел)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рассматривает материалы (дела)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заявлению несовершеннолетнего, его родителей или иных законных представителей, иных лиц;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собственной инициативе;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обращению депутатов;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обращению органов местного самоуправления, опеки и попечительства, органов и учреждений социальной защиты населения, по делам молодежи, внутренних дел, занятости населения, медицинских организаций, организаций, осуществляющих образовательную деятельность, иных органов и учреждений, общественных объединений;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ходатайству работодателей;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постановлениям органов внутренних дел, прокуратуры, решениям суда;</w:t>
      </w:r>
    </w:p>
    <w:p w:rsidR="00062261" w:rsidRDefault="00062261" w:rsidP="008C0C07">
      <w:pPr>
        <w:pStyle w:val="ConsPlusNormal"/>
        <w:spacing w:after="30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основаниям, предусмотренным законодательством об административных правонарушениях.</w:t>
      </w:r>
    </w:p>
    <w:p w:rsidR="00062261" w:rsidRDefault="00062261" w:rsidP="0008761E">
      <w:pPr>
        <w:pStyle w:val="11"/>
        <w:numPr>
          <w:ilvl w:val="0"/>
          <w:numId w:val="2"/>
        </w:numPr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 Место рассмотрения материала (дела)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Материал (дело) рассматривается муниципальной комиссией по месту жительства лица, в отношении которого рассматривается материал (дело).</w:t>
      </w:r>
    </w:p>
    <w:p w:rsidR="00062261" w:rsidRDefault="008E15B3" w:rsidP="008C0C07">
      <w:pPr>
        <w:pStyle w:val="ConsPlusNormal"/>
        <w:spacing w:after="30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2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261">
        <w:rPr>
          <w:rFonts w:ascii="Times New Roman" w:hAnsi="Times New Roman"/>
          <w:color w:val="000000"/>
          <w:sz w:val="28"/>
          <w:szCs w:val="28"/>
        </w:rPr>
        <w:t>При отсутствии у лица места жительства материал (дело) рассматривается по месту его фактического пребывания.</w:t>
      </w:r>
    </w:p>
    <w:p w:rsidR="00062261" w:rsidRDefault="00062261" w:rsidP="0008761E">
      <w:pPr>
        <w:pStyle w:val="11"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10. Подготовка заседания Комиссии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Материалы, поступившие в Комиссию, в целях обеспечения своевременного и правильного их рассмотрения предварительно изучаются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председателем или заместителем председателя Комиссии.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предварительного изучения материалов определяется: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относится ли рассмотрение материалов к компетенции Комиссии;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круг лиц, подлежащих вызову или приглашению на заседание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наличие обстоятельств, исключающих рассмотрение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необходимость проведения дополнительной проверки обстоятельств, имеющих значение для правильного и своевременного их рассмотрения, а также необходимость истребования дополнительных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целесообразность принятия иных мер, имеющих значение для своевременного рассмотрения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наличие ходатайств или отводов.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 результатам предварительного изучения материалов разрешаются следующие вопросы: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 назначении времени и места рассмотрения материала;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 перенесении срока рассмотрения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 возвращении поступивших материалов, если их рассмотрение не отнесено к компетенции Комиссии или они требуют проведения дополнительной проверки направившим материалы органом;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 проведении проверки сведений, содержащихся в материалах, или поручении ее проведения соответствующим специалистам;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 назначении экспертизы;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об обращении в суд с заявлением в защиту прав и законных интересов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несовершеннолетнего;</w:t>
      </w:r>
    </w:p>
    <w:p w:rsidR="00062261" w:rsidRDefault="00062261" w:rsidP="00062261">
      <w:pPr>
        <w:pStyle w:val="ConsPlusNormal"/>
        <w:numPr>
          <w:ilvl w:val="1"/>
          <w:numId w:val="8"/>
        </w:numPr>
        <w:spacing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принятии мер по обеспечению явки несовершеннолетнего на заседание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о прекращении производства по делу об административном правонарушении при наличии обстоятельств, исключающих производство по делу об административном правонарушении, предусмотренных Кодексом Российской Федерации об административных правонарушениях.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Несовершеннолетний, его родители или иные законные представители либо другие лица, в отношении которых рассматриваются материалы, имеют право ознакомиться с материалами, подготовленными к рассмотрению, до начала заседания Комиссии.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 указанных лиц на ознакомление с материалами разъясняется им в повестке о вызове на заседание Комиссии.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Защитник и (или) представитель несовершеннолетнего допускается к участию в работе комиссии со дня поступления материалов в Комиссию.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1148DE">
        <w:rPr>
          <w:rFonts w:ascii="Times New Roman" w:hAnsi="Times New Roman"/>
          <w:color w:val="000000"/>
          <w:sz w:val="28"/>
          <w:szCs w:val="28"/>
        </w:rPr>
        <w:t>Материалы (дела), указанные в части 1 статьи 7 настоящего Положения подлежат регистрации в течение 3 рабочих дней со дня поступления в Комиссию и рассматриваются в течение 30 дней со дня их регистрации, если иные сроки не установлены действующим законодательством.</w:t>
      </w:r>
    </w:p>
    <w:p w:rsidR="0008761E" w:rsidRDefault="0008761E" w:rsidP="001148D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261" w:rsidRDefault="00062261" w:rsidP="0008761E">
      <w:pPr>
        <w:pStyle w:val="11"/>
        <w:numPr>
          <w:ilvl w:val="0"/>
          <w:numId w:val="2"/>
        </w:numPr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Порядок проведения заседания </w:t>
      </w:r>
      <w:bookmarkEnd w:id="0"/>
      <w:r>
        <w:rPr>
          <w:sz w:val="28"/>
          <w:szCs w:val="28"/>
        </w:rPr>
        <w:t>Комиссии</w:t>
      </w:r>
    </w:p>
    <w:p w:rsidR="00062261" w:rsidRDefault="001148DE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1.</w:t>
      </w:r>
      <w:r w:rsidR="0022290E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color w:val="000000"/>
          <w:sz w:val="28"/>
          <w:szCs w:val="28"/>
        </w:rPr>
        <w:t>Заседания Комиссии проводятся в соответствии с планом работы</w:t>
      </w:r>
      <w:r w:rsidR="00165452">
        <w:rPr>
          <w:rFonts w:ascii="Times New Roman" w:hAnsi="Times New Roman" w:cs="Arial"/>
          <w:color w:val="000000"/>
          <w:sz w:val="28"/>
          <w:szCs w:val="28"/>
        </w:rPr>
        <w:t xml:space="preserve"> не реже двух раз в месяц.</w:t>
      </w:r>
    </w:p>
    <w:p w:rsidR="00062261" w:rsidRDefault="001148DE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2.</w:t>
      </w:r>
      <w:r w:rsidR="00062261">
        <w:rPr>
          <w:rFonts w:ascii="Times New Roman" w:hAnsi="Times New Roman" w:cs="Arial"/>
          <w:color w:val="000000"/>
          <w:sz w:val="28"/>
          <w:szCs w:val="28"/>
        </w:rPr>
        <w:t xml:space="preserve"> Заседание Комиссии </w:t>
      </w:r>
      <w:r>
        <w:rPr>
          <w:rFonts w:ascii="Times New Roman" w:hAnsi="Times New Roman" w:cs="Arial"/>
          <w:color w:val="000000"/>
          <w:sz w:val="28"/>
          <w:szCs w:val="28"/>
        </w:rPr>
        <w:t>считается правомочным</w:t>
      </w:r>
      <w:r w:rsidR="00062261">
        <w:rPr>
          <w:rFonts w:ascii="Times New Roman" w:hAnsi="Times New Roman" w:cs="Arial"/>
          <w:color w:val="000000"/>
          <w:sz w:val="28"/>
          <w:szCs w:val="28"/>
        </w:rPr>
        <w:t xml:space="preserve">, если на нем присутствует не менее половины </w:t>
      </w:r>
      <w:r>
        <w:rPr>
          <w:rFonts w:ascii="Times New Roman" w:hAnsi="Times New Roman" w:cs="Arial"/>
          <w:color w:val="000000"/>
          <w:sz w:val="28"/>
          <w:szCs w:val="28"/>
        </w:rPr>
        <w:t>ее</w:t>
      </w:r>
      <w:r w:rsidR="00062261">
        <w:rPr>
          <w:rFonts w:ascii="Times New Roman" w:hAnsi="Times New Roman" w:cs="Arial"/>
          <w:color w:val="000000"/>
          <w:sz w:val="28"/>
          <w:szCs w:val="28"/>
        </w:rPr>
        <w:t xml:space="preserve"> членов. </w:t>
      </w:r>
      <w:r>
        <w:rPr>
          <w:rFonts w:ascii="Times New Roman" w:hAnsi="Times New Roman" w:cs="Arial"/>
          <w:color w:val="000000"/>
          <w:sz w:val="28"/>
          <w:szCs w:val="28"/>
        </w:rPr>
        <w:t>Члены Комиссии участвуют в ее заседаниях без права замены.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Председательствует на заседании Комиссии ее председатель, либо заместитель председателя</w:t>
      </w:r>
      <w:r w:rsidR="001148DE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93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3. На заседании Комиссии обязательно присутствие лиц, в отношении которых рассматриваются материалы (дела), родителей или иных законных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представителей несовершеннолетних, а в необходимых случаях - педагогов, иных лиц по усмотрению Комиссии.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Поступившие в Комиссию материалы (дела) могут быть рассмотрены без участия лиц, указанных в пункте 3 настоящего раздела, при условии надлежащего извещения о времени и месте проведения заседания и признании необязательности их присутствия, а также при отсутствии ходатайства об отложении рассмотрения или в случае, если ходатайство оставлено без удовлетворения.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защитником и (или) представителем несовершеннолетнего, специалистами, участвующими в рассмотрении материалов, а также лицами, обратившимися в Комиссию с представлением в отношении несовершеннолетних или их законных представителей.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рассмотрения заявленных ходатайств или отводов заносятся в протокол заседания Комиссии.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Член Комиссии не может участвовать в рассмотрении материалов в случае, если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 прямо или косвенно заинтересован в разрешении дела.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данных обстоятельств</w:t>
      </w:r>
      <w:r w:rsidR="001148D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член Комиссии обязан заявить самоотвод. Заявление о самоотводе подается председательствующему на заседании Комиссии.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результатам рассмотрения заявления о самоотводе выносится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 удовлетворении заявления либо об отказе в его удовлетворении.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 w:rsidR="0008761E" w:rsidRDefault="0008761E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261" w:rsidRDefault="00062261" w:rsidP="00062261">
      <w:pPr>
        <w:pStyle w:val="a3"/>
        <w:tabs>
          <w:tab w:val="left" w:pos="0"/>
          <w:tab w:val="left" w:pos="684"/>
        </w:tabs>
        <w:spacing w:line="360" w:lineRule="auto"/>
        <w:ind w:right="20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12. Протокол заседания Комиссии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Протокол заседания Комиссии ведется на каждом заседании и включает в себя следующие обязательные положения:</w:t>
      </w:r>
    </w:p>
    <w:p w:rsidR="00497263" w:rsidRPr="00497263" w:rsidRDefault="00497263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263">
        <w:rPr>
          <w:rFonts w:ascii="Times New Roman" w:hAnsi="Times New Roman"/>
          <w:sz w:val="28"/>
          <w:szCs w:val="28"/>
        </w:rPr>
        <w:t>1) наименование комиссии;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д</w:t>
      </w:r>
      <w:r w:rsidR="00062261">
        <w:rPr>
          <w:rFonts w:ascii="Times New Roman" w:hAnsi="Times New Roman" w:cs="Arial"/>
          <w:sz w:val="28"/>
          <w:szCs w:val="28"/>
        </w:rPr>
        <w:t>ата</w:t>
      </w:r>
      <w:r>
        <w:rPr>
          <w:rFonts w:ascii="Times New Roman" w:hAnsi="Times New Roman" w:cs="Arial"/>
          <w:sz w:val="28"/>
          <w:szCs w:val="28"/>
        </w:rPr>
        <w:t>, время</w:t>
      </w:r>
      <w:r w:rsidR="00062261">
        <w:rPr>
          <w:rFonts w:ascii="Times New Roman" w:hAnsi="Times New Roman" w:cs="Arial"/>
          <w:sz w:val="28"/>
          <w:szCs w:val="28"/>
        </w:rPr>
        <w:t xml:space="preserve"> и место заседания;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сведения о присутствующих и отсутствующих членах Комиссии, иных лицах, присутствующих на заседании</w:t>
      </w:r>
      <w:r w:rsidR="00062261">
        <w:rPr>
          <w:rFonts w:ascii="Times New Roman" w:hAnsi="Times New Roman" w:cs="Arial"/>
          <w:sz w:val="28"/>
          <w:szCs w:val="28"/>
        </w:rPr>
        <w:t>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повестка дня</w:t>
      </w:r>
      <w:r w:rsidR="00062261">
        <w:rPr>
          <w:rFonts w:ascii="Times New Roman" w:hAnsi="Times New Roman" w:cs="Arial"/>
          <w:sz w:val="28"/>
          <w:szCs w:val="28"/>
        </w:rPr>
        <w:t>;</w:t>
      </w:r>
    </w:p>
    <w:p w:rsidR="00497263" w:rsidRDefault="00497263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263"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Pr="00497263">
        <w:rPr>
          <w:rFonts w:ascii="Times New Roman" w:hAnsi="Times New Roman"/>
          <w:sz w:val="28"/>
          <w:szCs w:val="28"/>
        </w:rPr>
        <w:t>отметка о способе документирования заседания Комиссии (стенографирование, видеоконференция, запись на диктофон и др.)</w:t>
      </w:r>
    </w:p>
    <w:p w:rsidR="00497263" w:rsidRPr="00497263" w:rsidRDefault="00497263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вопросов, рассмотренных на заседании Комиссии и ход их обсуждения;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фамилия, имя и отчество </w:t>
      </w:r>
      <w:r>
        <w:rPr>
          <w:rFonts w:ascii="Times New Roman" w:hAnsi="Times New Roman" w:cs="Arial"/>
          <w:sz w:val="28"/>
          <w:szCs w:val="28"/>
        </w:rPr>
        <w:t xml:space="preserve">(при наличии) </w:t>
      </w:r>
      <w:r w:rsidR="00062261">
        <w:rPr>
          <w:rFonts w:ascii="Times New Roman" w:hAnsi="Times New Roman" w:cs="Arial"/>
          <w:sz w:val="28"/>
          <w:szCs w:val="28"/>
        </w:rPr>
        <w:t>лица, в отношении которого рассматриваются материалы, число, месяц, год и место его рождения, адрес места жительства, место работы или учебы, а также иные сведения, имеющие значение для рассмотрения материалов;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>сведения о явке лиц, участвующих в рассмотрении дела, разъяснении им их прав и обязанностей;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9)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результаты голосования по вопросам, обсуждаемым на заседании Комиссии;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10)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решение, принятое по рассматриваемому вопросу;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11)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сведения о разъяснении сроков и порядка обжалования принятого </w:t>
      </w:r>
      <w:r>
        <w:rPr>
          <w:rFonts w:ascii="Times New Roman" w:hAnsi="Times New Roman" w:cs="Arial"/>
          <w:sz w:val="28"/>
          <w:szCs w:val="28"/>
        </w:rPr>
        <w:t>решения</w:t>
      </w:r>
      <w:r w:rsidR="00062261">
        <w:rPr>
          <w:rFonts w:ascii="Times New Roman" w:hAnsi="Times New Roman" w:cs="Arial"/>
          <w:sz w:val="28"/>
          <w:szCs w:val="28"/>
        </w:rPr>
        <w:t>.</w:t>
      </w:r>
    </w:p>
    <w:p w:rsidR="00062261" w:rsidRDefault="008E15B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2.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Протокол заседания Комиссии подписывается председательствующим на заседании </w:t>
      </w:r>
      <w:r w:rsidR="00497263">
        <w:rPr>
          <w:rFonts w:ascii="Times New Roman" w:hAnsi="Times New Roman" w:cs="Arial"/>
          <w:sz w:val="28"/>
          <w:szCs w:val="28"/>
        </w:rPr>
        <w:t xml:space="preserve">Комиссии </w:t>
      </w:r>
      <w:r w:rsidR="00062261">
        <w:rPr>
          <w:rFonts w:ascii="Times New Roman" w:hAnsi="Times New Roman" w:cs="Arial"/>
          <w:sz w:val="28"/>
          <w:szCs w:val="28"/>
        </w:rPr>
        <w:t>и секретарем</w:t>
      </w:r>
      <w:r w:rsidR="00497263">
        <w:rPr>
          <w:rFonts w:ascii="Times New Roman" w:hAnsi="Times New Roman" w:cs="Arial"/>
          <w:sz w:val="28"/>
          <w:szCs w:val="28"/>
        </w:rPr>
        <w:t xml:space="preserve"> заседания Комиссии</w:t>
      </w:r>
      <w:r w:rsidR="00062261">
        <w:rPr>
          <w:rFonts w:ascii="Times New Roman" w:hAnsi="Times New Roman" w:cs="Arial"/>
          <w:sz w:val="28"/>
          <w:szCs w:val="28"/>
        </w:rPr>
        <w:t>.</w:t>
      </w:r>
    </w:p>
    <w:p w:rsidR="008C0C07" w:rsidRPr="008C0C07" w:rsidRDefault="008C0C07" w:rsidP="008C0C07"/>
    <w:p w:rsidR="00062261" w:rsidRDefault="00062261" w:rsidP="00062261">
      <w:pPr>
        <w:autoSpaceDE w:val="0"/>
        <w:spacing w:line="360" w:lineRule="auto"/>
        <w:ind w:firstLine="540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13.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Акты Комиссии, порядок их действия и исполнения</w:t>
      </w:r>
    </w:p>
    <w:p w:rsidR="0008761E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8C0C07">
        <w:rPr>
          <w:rFonts w:ascii="Times New Roman" w:hAnsi="Times New Roman" w:cs="Arial"/>
          <w:sz w:val="28"/>
          <w:szCs w:val="28"/>
        </w:rPr>
        <w:t xml:space="preserve">Комиссия </w:t>
      </w:r>
      <w:r>
        <w:rPr>
          <w:rFonts w:ascii="Times New Roman" w:hAnsi="Times New Roman" w:cs="Arial"/>
          <w:sz w:val="28"/>
          <w:szCs w:val="28"/>
        </w:rPr>
        <w:t xml:space="preserve">принимает </w:t>
      </w:r>
      <w:r w:rsidR="00644A4E">
        <w:rPr>
          <w:rFonts w:ascii="Times New Roman" w:hAnsi="Times New Roman" w:cs="Arial"/>
          <w:sz w:val="28"/>
          <w:szCs w:val="28"/>
        </w:rPr>
        <w:t>решения, оформляемые в форме постановлений</w:t>
      </w:r>
      <w:r>
        <w:rPr>
          <w:rFonts w:ascii="Times New Roman" w:hAnsi="Times New Roman" w:cs="Arial"/>
          <w:sz w:val="28"/>
          <w:szCs w:val="28"/>
        </w:rPr>
        <w:t xml:space="preserve"> по отнесенным к ее компетенции вопросам, установленным федеральными законами</w:t>
      </w:r>
      <w:r w:rsidR="005E70C0">
        <w:rPr>
          <w:rFonts w:ascii="Times New Roman" w:hAnsi="Times New Roman" w:cs="Arial"/>
          <w:sz w:val="28"/>
          <w:szCs w:val="28"/>
        </w:rPr>
        <w:t>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№995 «Об утверждении Примерного положения</w:t>
      </w:r>
      <w:r w:rsidR="005E70C0" w:rsidRPr="005E70C0">
        <w:rPr>
          <w:rFonts w:ascii="Times New Roman" w:hAnsi="Times New Roman" w:cs="Arial"/>
          <w:sz w:val="28"/>
          <w:szCs w:val="28"/>
        </w:rPr>
        <w:t xml:space="preserve"> </w:t>
      </w:r>
      <w:r w:rsidR="005E70C0">
        <w:rPr>
          <w:rFonts w:ascii="Times New Roman" w:hAnsi="Times New Roman" w:cs="Arial"/>
          <w:sz w:val="28"/>
          <w:szCs w:val="28"/>
        </w:rPr>
        <w:t xml:space="preserve">о комиссиях по делам несовершеннолетних и защите их прав» </w:t>
      </w:r>
      <w:r>
        <w:rPr>
          <w:rFonts w:ascii="Times New Roman" w:hAnsi="Times New Roman" w:cs="Arial"/>
          <w:sz w:val="28"/>
          <w:szCs w:val="28"/>
        </w:rPr>
        <w:t xml:space="preserve"> и законом Кировской области </w:t>
      </w:r>
      <w:r>
        <w:rPr>
          <w:rFonts w:ascii="Times New Roman" w:hAnsi="Times New Roman" w:cs="Arial"/>
          <w:color w:val="000000"/>
          <w:sz w:val="28"/>
          <w:szCs w:val="28"/>
        </w:rPr>
        <w:t>от 25.11.2010 №578-ЗО «О комиссиях по делам несовершеннолетних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и защите их прав в Кировской области»</w:t>
      </w:r>
      <w:r>
        <w:rPr>
          <w:rFonts w:ascii="Times New Roman" w:hAnsi="Times New Roman" w:cs="Arial"/>
          <w:sz w:val="28"/>
          <w:szCs w:val="28"/>
        </w:rPr>
        <w:t>, обязательные для исполнения органами и учреждениями системы профилактики.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Органы и учреждения системы профилактики обязаны сообщить Комиссии о принятых мерах по исполнению данного постановления в срок, указанный в постановлении.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3.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Решения Комиссии оформляются в форме постановлений, в которых указываются: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наименование Комиссии;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дата;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время и место проведения заседания;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сведения о присутствующих и отсутствующих членах Комиссии;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5)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сведения об иных лицах, присутствующих на заседании;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6)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вопрос повестки дня, по которому вынесено постановление;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7)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содержание рассматриваемого вопроса;</w:t>
      </w:r>
    </w:p>
    <w:p w:rsidR="00644A4E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8)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выявленные по рассматриваемому во</w:t>
      </w:r>
      <w:r>
        <w:rPr>
          <w:rFonts w:ascii="Times New Roman" w:eastAsia="Arial" w:hAnsi="Times New Roman" w:cs="Arial"/>
          <w:sz w:val="28"/>
          <w:szCs w:val="28"/>
        </w:rPr>
        <w:t xml:space="preserve">просу нарушения прав и законных </w:t>
      </w:r>
      <w:r w:rsidR="00062261">
        <w:rPr>
          <w:rFonts w:ascii="Times New Roman" w:eastAsia="Arial" w:hAnsi="Times New Roman" w:cs="Arial"/>
          <w:sz w:val="28"/>
          <w:szCs w:val="28"/>
        </w:rPr>
        <w:t>интересов несовершеннолетних (при их наличии);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</w:p>
    <w:p w:rsidR="008C0C07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9)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 xml:space="preserve">сведения о выявленных причинах и условиях, способствующих безнадзорности, беспризорности, правонарушениям и антиобщественным </w:t>
      </w:r>
      <w:r w:rsidR="00062261">
        <w:rPr>
          <w:rFonts w:ascii="Times New Roman" w:eastAsia="Arial" w:hAnsi="Times New Roman" w:cs="Arial"/>
          <w:sz w:val="28"/>
          <w:szCs w:val="28"/>
        </w:rPr>
        <w:lastRenderedPageBreak/>
        <w:t>действиям несовершеннолетних (при их наличии);</w:t>
      </w:r>
    </w:p>
    <w:p w:rsidR="008C0C07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10)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решение, принятое по рассматриваемому вопросу;</w:t>
      </w:r>
    </w:p>
    <w:p w:rsidR="008C0C07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11)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12)</w:t>
      </w:r>
      <w:r w:rsidR="00062261">
        <w:rPr>
          <w:rFonts w:ascii="Times New Roman" w:eastAsia="Arial" w:hAnsi="Times New Roman" w:cs="Arial"/>
          <w:sz w:val="28"/>
          <w:szCs w:val="28"/>
        </w:rPr>
        <w:t xml:space="preserve">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4.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Постановления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организациям;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6.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7.</w:t>
      </w:r>
      <w:r w:rsidR="0022290E">
        <w:rPr>
          <w:rFonts w:ascii="Times New Roman" w:eastAsia="Arial" w:hAnsi="Times New Roman" w:cs="Arial"/>
          <w:sz w:val="28"/>
          <w:szCs w:val="34"/>
        </w:rPr>
        <w:t xml:space="preserve"> </w:t>
      </w:r>
      <w:r>
        <w:rPr>
          <w:rFonts w:ascii="Times New Roman" w:eastAsia="Arial" w:hAnsi="Times New Roman" w:cs="Arial"/>
          <w:sz w:val="28"/>
          <w:szCs w:val="34"/>
        </w:rPr>
        <w:t>Производство по делам об административных правонарушениях (включая оформление постановления)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062261" w:rsidRDefault="00062261" w:rsidP="00062261">
      <w:pPr>
        <w:autoSpaceDE w:val="0"/>
        <w:spacing w:line="36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</w:p>
    <w:p w:rsidR="00062261" w:rsidRDefault="00062261" w:rsidP="0082445B">
      <w:pPr>
        <w:pStyle w:val="11"/>
        <w:keepNext/>
        <w:keepLines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 w:rsidRPr="008C0C07">
        <w:rPr>
          <w:rStyle w:val="12"/>
          <w:bCs w:val="0"/>
          <w:sz w:val="28"/>
          <w:szCs w:val="28"/>
        </w:rPr>
        <w:t>14</w:t>
      </w:r>
      <w:bookmarkStart w:id="2" w:name="bookmark3"/>
      <w:r w:rsidRPr="008C0C07">
        <w:rPr>
          <w:rStyle w:val="12"/>
          <w:bCs w:val="0"/>
        </w:rPr>
        <w:t>.</w:t>
      </w:r>
      <w:r>
        <w:rPr>
          <w:sz w:val="28"/>
          <w:szCs w:val="28"/>
        </w:rPr>
        <w:t xml:space="preserve"> Меры воздействия, применяемые Комиссией </w:t>
      </w:r>
    </w:p>
    <w:p w:rsidR="00062261" w:rsidRDefault="00062261" w:rsidP="0082445B">
      <w:pPr>
        <w:pStyle w:val="11"/>
        <w:numPr>
          <w:ilvl w:val="0"/>
          <w:numId w:val="2"/>
        </w:numPr>
        <w:tabs>
          <w:tab w:val="left" w:pos="0"/>
        </w:tabs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несовершеннолетним</w:t>
      </w:r>
      <w:bookmarkEnd w:id="2"/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Рассмотрев материалы в отношении несовершеннолетнего, Комиссия с учетом мотивов, характера и тяжести совершенного им деяния, особенностей его возраста, социального положения и поведения может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применить к нему следующие меры воздействия: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вынести предупреждение;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объявить выговор или строгий выговор;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обязать принести публичное или в иной форме извинение потерпевшему за причинение морального и (или) материального вреда;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области";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порядке, установленных федеральным законодательством;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передать несовершеннолетнего на поруки трудовому коллективу, общественной организации по их ходатайству, закрепить общественного воспитателя;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направить несовершеннолетнего в возрасте от восьми до восемнадцати лет, требующего специального педагогического подхода, в специальное учебно-воспитательное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ходатайствовать перед судом о направлении несовершеннолетнего в специальное учебно-воспитательное учреждение закрытого типа;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направить несовершеннолетнего в возрасте до пятнадцати лет по просьбе или с согласия его родителей либо иного законного представителя, а несовершеннолетнего от пятнадцати до восемнадцати лет по его просьбе или с его согласия в медицинскую организацию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веществ, алкогольной и спиртосодержащей продукции;</w:t>
      </w:r>
      <w:proofErr w:type="gramEnd"/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10) иные меры, предусмотренные федеральным законодательством.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 Комиссии об объявлении предупреждения, выговора, строгого выговора действует в течение года со дня принятия и может быть досрочно отменено Комиссией, принявшей данное постановление.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Комиссией по ходатайству родителей или иных законных представителей, если несовершеннолетний примерным поведением доказал свое исправление.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Комиссии о передаче несовершеннолетнего на поруки трудовому коллективу, общественной организации, закреплении общественного воспитателя несовершеннолетнего действует до исправления несовершеннолетнего и может быть отменено Комиссией по ходатайству трудового коллектива или общественной организации, общественного воспитателя, если несовершеннолетний примерным поведением доказал свое исправление.</w:t>
      </w:r>
    </w:p>
    <w:p w:rsidR="00062261" w:rsidRDefault="00644A4E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2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261">
        <w:rPr>
          <w:rFonts w:ascii="Times New Roman" w:hAnsi="Times New Roman"/>
          <w:color w:val="000000"/>
          <w:sz w:val="28"/>
          <w:szCs w:val="28"/>
        </w:rPr>
        <w:t>Положение об общественных воспитателях несовершеннолетних утверждается постановлением администрации Котельничского района в соответствии с примерным положением об общественных воспитателях несовершеннолетних, утвержденным Правительством Кировской области.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261" w:rsidRDefault="00062261" w:rsidP="00062261">
      <w:pPr>
        <w:pStyle w:val="11"/>
        <w:keepNext/>
        <w:keepLines/>
        <w:tabs>
          <w:tab w:val="clear" w:pos="720"/>
          <w:tab w:val="left" w:pos="708"/>
        </w:tabs>
        <w:spacing w:before="0" w:after="304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3" w:name="bookmark4"/>
      <w:r>
        <w:rPr>
          <w:sz w:val="28"/>
          <w:szCs w:val="28"/>
        </w:rPr>
        <w:t>. Меры, применяемые Комиссией к родителям, иным законным представителям несовершеннолетних</w:t>
      </w:r>
      <w:bookmarkEnd w:id="3"/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 результатам рассмотрения материалов (дел) в отношении родителей, иных законных представителей несовершеннолетних Комиссия может применить следующие меры воздействия:</w:t>
      </w:r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вынести предупреждение;</w:t>
      </w:r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б) обратиться с ходатайством в орган опеки и попечительства о немедленном отобрании несовершеннолетнего у родителей или законных </w:t>
      </w:r>
      <w:r>
        <w:rPr>
          <w:rFonts w:ascii="Times New Roman" w:hAnsi="Times New Roman" w:cs="Arial"/>
          <w:sz w:val="28"/>
          <w:szCs w:val="28"/>
        </w:rPr>
        <w:lastRenderedPageBreak/>
        <w:t>представителей, на попечении которых он находится, при непосредственной угрозе жизни или здоровью несовершеннолетнего,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семью;</w:t>
      </w:r>
      <w:proofErr w:type="gramEnd"/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в) обратиться в суд с заявлением об ограничении или о лишении родительских прав;</w:t>
      </w:r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г)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</w:t>
      </w:r>
      <w:r w:rsidR="00644A4E">
        <w:rPr>
          <w:rFonts w:ascii="Times New Roman" w:hAnsi="Times New Roman" w:cs="Arial"/>
          <w:sz w:val="28"/>
          <w:szCs w:val="28"/>
        </w:rPr>
        <w:t>и";</w:t>
      </w:r>
    </w:p>
    <w:p w:rsidR="00644A4E" w:rsidRPr="00644A4E" w:rsidRDefault="00644A4E" w:rsidP="00B051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A4E">
        <w:rPr>
          <w:rFonts w:ascii="Times New Roman" w:hAnsi="Times New Roman"/>
          <w:sz w:val="28"/>
          <w:szCs w:val="28"/>
        </w:rPr>
        <w:t>д</w:t>
      </w:r>
      <w:proofErr w:type="spellEnd"/>
      <w:r w:rsidRPr="00644A4E">
        <w:rPr>
          <w:rFonts w:ascii="Times New Roman" w:hAnsi="Times New Roman"/>
          <w:sz w:val="28"/>
          <w:szCs w:val="28"/>
        </w:rPr>
        <w:t>)</w:t>
      </w:r>
      <w:r w:rsidR="00B05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меры, предусмотренные федеральным законодательством.</w:t>
      </w:r>
    </w:p>
    <w:p w:rsidR="00062261" w:rsidRPr="00644A4E" w:rsidRDefault="00062261" w:rsidP="00644A4E">
      <w:pPr>
        <w:pStyle w:val="ConsPlusDoc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261" w:rsidRDefault="00062261" w:rsidP="00062261">
      <w:pPr>
        <w:pStyle w:val="ConsPlusDocList"/>
        <w:spacing w:line="36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16. Меры, принимаемые Комиссией</w:t>
      </w:r>
    </w:p>
    <w:p w:rsidR="00062261" w:rsidRDefault="00062261" w:rsidP="00062261">
      <w:pPr>
        <w:pStyle w:val="ConsPlusDocList"/>
        <w:spacing w:line="36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 защите и восстановлению прав несовершеннолетних</w:t>
      </w:r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1. Мерами по защите и восстановлению прав несовершеннолетних являются: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44893">
        <w:rPr>
          <w:rFonts w:ascii="Times New Roman" w:hAnsi="Times New Roman"/>
          <w:color w:val="000000"/>
          <w:sz w:val="28"/>
          <w:szCs w:val="28"/>
        </w:rPr>
        <w:t>согласование представления или заключения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специального учебно-воспитательного учреждения закрытого типа </w:t>
      </w:r>
      <w:r w:rsidR="00E44893">
        <w:rPr>
          <w:rFonts w:ascii="Times New Roman" w:hAnsi="Times New Roman"/>
          <w:color w:val="000000"/>
          <w:sz w:val="28"/>
          <w:szCs w:val="28"/>
        </w:rPr>
        <w:t xml:space="preserve">по вопросам продления срока пребывания, прекращения пребывания до </w:t>
      </w:r>
      <w:proofErr w:type="gramStart"/>
      <w:r w:rsidR="00E44893">
        <w:rPr>
          <w:rFonts w:ascii="Times New Roman" w:hAnsi="Times New Roman"/>
          <w:color w:val="000000"/>
          <w:sz w:val="28"/>
          <w:szCs w:val="28"/>
        </w:rPr>
        <w:t>истечения</w:t>
      </w:r>
      <w:proofErr w:type="gramEnd"/>
      <w:r w:rsidR="00E44893">
        <w:rPr>
          <w:rFonts w:ascii="Times New Roman" w:hAnsi="Times New Roman"/>
          <w:color w:val="000000"/>
          <w:sz w:val="28"/>
          <w:szCs w:val="28"/>
        </w:rPr>
        <w:t xml:space="preserve"> установленного судом срока, перевода в другое специальное учебно-воспитательное учреждение закрытого типа,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893">
        <w:rPr>
          <w:rFonts w:ascii="Times New Roman" w:hAnsi="Times New Roman"/>
          <w:color w:val="000000"/>
          <w:sz w:val="28"/>
          <w:szCs w:val="28"/>
        </w:rPr>
        <w:t>восстановления срока пребывания несовершеннолетнего в указанном учреждении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подготовка и направление в уголовно-исполнительные инспекции Федеральной службы исполнения наказаний ходатайства: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о досрочной отмене условного осуждения несовершеннолетнего и снятии с условно осужденного несовершеннолетнего судимости;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 полной или частичной отмене установленных для условно осужденного несовершеннолетнего обязанностей;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подготовка и направление в администрацию воспитательной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колонии Управления Федеральной службы исполнения наказаний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Кировской области ходатайства о применении к несовершеннолетнему мер поощрения, предусмотренных Уголовно-исполнительным кодексом Российской Федерации;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подготовка и направление в суд ходатайства: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об освобождении несовершеннолетнего, совершившего преступление небольшой или средней тяжести, от уголовной ответственности или наказания с применением принудительных мер воспитательного воздействия;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об освобождении несовершеннолетнего, осужденного к лишению свободы за совершение преступления средней тяжести, а также тяжкого преступления, от наказания и помещении в специальное учебно-воспитательное учреждение закрытого типа;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согласование расторжения трудового договора работодателя с несовершеннолетним работником по инициативе работодателя;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направление в соответствующие органы обращений о привлечении к дисциплинарной, административной или уголовной ответственности лиц, решения или действия (бездействие) которых повлекли нарушение прав, свобод и законных интересов несовершеннолетних, а также не обеспечивших исполнение постановлений Комиссии и принятие мер по устранению нарушений прав и законных интересов несовершеннолетних, причин и условий, способствовавших их безнадзорности и правонарушениям;</w:t>
      </w:r>
      <w:proofErr w:type="gramEnd"/>
    </w:p>
    <w:p w:rsidR="00E44893" w:rsidRDefault="00E44893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</w:t>
      </w:r>
      <w:r w:rsidR="00B051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принятие мер по обеспечению защиты несовершеннолетних от физического и психического насилия, от всех форм дискриминации, сексуальной и иной эксплуатации, а также от вовлечения несовершеннолетних в совершение антиобщественных действий в порядке,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предусмотренном законодательством Российской Федерации;</w:t>
      </w:r>
    </w:p>
    <w:p w:rsidR="00062261" w:rsidRDefault="00E44893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62261">
        <w:rPr>
          <w:rFonts w:ascii="Times New Roman" w:hAnsi="Times New Roman"/>
          <w:color w:val="000000"/>
          <w:sz w:val="28"/>
          <w:szCs w:val="28"/>
        </w:rPr>
        <w:t>) иные меры по защите и восстановлению прав несовершеннолетних.</w:t>
      </w:r>
    </w:p>
    <w:p w:rsidR="00062261" w:rsidRDefault="00062261" w:rsidP="00B0512B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2. Постановления Комиссии для проведения индивидуальной профилактической работы с категориями лиц, указанными в статье 5 Федерального закона и в законе Кировской области от 25.11.2010 №578-ЗО «О комиссиях по делам несовершеннолетних и защите их прав в Кировской области», направляются в органы и учреждения системы профилактики безнадзорности и пр</w:t>
      </w:r>
      <w:r w:rsidR="0008761E">
        <w:rPr>
          <w:rFonts w:ascii="Times New Roman" w:eastAsia="Arial" w:hAnsi="Times New Roman" w:cs="Arial"/>
          <w:color w:val="000000"/>
          <w:sz w:val="28"/>
          <w:szCs w:val="28"/>
        </w:rPr>
        <w:t>авонарушений несовершеннолетних.</w:t>
      </w:r>
    </w:p>
    <w:p w:rsidR="0008761E" w:rsidRDefault="0008761E" w:rsidP="0008761E">
      <w:pPr>
        <w:autoSpaceDE w:val="0"/>
        <w:spacing w:line="360" w:lineRule="auto"/>
        <w:ind w:left="-15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062261" w:rsidRDefault="00062261" w:rsidP="00062261">
      <w:pPr>
        <w:autoSpaceDE w:val="0"/>
        <w:spacing w:line="36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 w:rsidRPr="00B0512B">
        <w:rPr>
          <w:rFonts w:ascii="Times New Roman" w:eastAsia="Arial" w:hAnsi="Times New Roman" w:cs="Arial"/>
          <w:b/>
          <w:sz w:val="28"/>
          <w:szCs w:val="28"/>
        </w:rPr>
        <w:t>17.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Обжалование актов, принятых Комиссией</w:t>
      </w:r>
    </w:p>
    <w:p w:rsidR="00062261" w:rsidRDefault="0082445B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(решение) Комиссии может быть обжаловано в порядке, установленном</w:t>
      </w:r>
      <w:r w:rsidR="00062261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557D07" w:rsidRDefault="00B0512B" w:rsidP="003D0EE9">
      <w:pPr>
        <w:jc w:val="center"/>
      </w:pPr>
      <w:r>
        <w:t>___________________________</w:t>
      </w:r>
    </w:p>
    <w:sectPr w:rsidR="00557D07" w:rsidSect="0055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7D96221"/>
    <w:multiLevelType w:val="hybridMultilevel"/>
    <w:tmpl w:val="60228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7234"/>
    <w:multiLevelType w:val="hybridMultilevel"/>
    <w:tmpl w:val="25E87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61"/>
    <w:rsid w:val="00011F89"/>
    <w:rsid w:val="00062261"/>
    <w:rsid w:val="0008761E"/>
    <w:rsid w:val="000B674B"/>
    <w:rsid w:val="001148DE"/>
    <w:rsid w:val="001242B2"/>
    <w:rsid w:val="00165452"/>
    <w:rsid w:val="001D0798"/>
    <w:rsid w:val="00202F90"/>
    <w:rsid w:val="0022290E"/>
    <w:rsid w:val="00223E0D"/>
    <w:rsid w:val="00253833"/>
    <w:rsid w:val="00354F12"/>
    <w:rsid w:val="003D0EE9"/>
    <w:rsid w:val="003E6521"/>
    <w:rsid w:val="003F58E5"/>
    <w:rsid w:val="0045655F"/>
    <w:rsid w:val="00497263"/>
    <w:rsid w:val="004D64F1"/>
    <w:rsid w:val="00557D07"/>
    <w:rsid w:val="005E70C0"/>
    <w:rsid w:val="00621234"/>
    <w:rsid w:val="00644A4E"/>
    <w:rsid w:val="007A7CF6"/>
    <w:rsid w:val="007E3376"/>
    <w:rsid w:val="0082445B"/>
    <w:rsid w:val="00833822"/>
    <w:rsid w:val="00846A9B"/>
    <w:rsid w:val="00867CE2"/>
    <w:rsid w:val="008C0C07"/>
    <w:rsid w:val="008E15B3"/>
    <w:rsid w:val="0092040F"/>
    <w:rsid w:val="0093648A"/>
    <w:rsid w:val="0094090C"/>
    <w:rsid w:val="009453E0"/>
    <w:rsid w:val="0096215E"/>
    <w:rsid w:val="00974C30"/>
    <w:rsid w:val="009874D1"/>
    <w:rsid w:val="009B0E03"/>
    <w:rsid w:val="00A260F7"/>
    <w:rsid w:val="00B003CC"/>
    <w:rsid w:val="00B0512B"/>
    <w:rsid w:val="00C04943"/>
    <w:rsid w:val="00C554EA"/>
    <w:rsid w:val="00CA6578"/>
    <w:rsid w:val="00CB0C61"/>
    <w:rsid w:val="00DA6E18"/>
    <w:rsid w:val="00E01FB5"/>
    <w:rsid w:val="00E44893"/>
    <w:rsid w:val="00EF127C"/>
    <w:rsid w:val="00F361F1"/>
    <w:rsid w:val="00F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261"/>
    <w:pPr>
      <w:keepNext/>
      <w:tabs>
        <w:tab w:val="num" w:pos="0"/>
      </w:tabs>
      <w:ind w:left="432" w:hanging="432"/>
      <w:jc w:val="both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nhideWhenUsed/>
    <w:qFormat/>
    <w:rsid w:val="00062261"/>
    <w:pPr>
      <w:keepNext/>
      <w:tabs>
        <w:tab w:val="num" w:pos="0"/>
      </w:tabs>
      <w:ind w:left="576" w:hanging="576"/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unhideWhenUsed/>
    <w:qFormat/>
    <w:rsid w:val="00062261"/>
    <w:pPr>
      <w:keepNext/>
      <w:tabs>
        <w:tab w:val="num" w:pos="0"/>
      </w:tabs>
      <w:ind w:left="720" w:hanging="720"/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261"/>
    <w:rPr>
      <w:rFonts w:ascii="Times New Roman CYR" w:eastAsia="Lucida Sans Unicode" w:hAnsi="Times New Roman CYR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2261"/>
    <w:rPr>
      <w:rFonts w:ascii="Times New Roman CYR" w:eastAsia="Lucida Sans Unicode" w:hAnsi="Times New Roman CYR" w:cs="Times New Roman"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2261"/>
    <w:rPr>
      <w:rFonts w:ascii="Arial" w:eastAsia="Lucida Sans Unicode" w:hAnsi="Arial" w:cs="Times New Roman"/>
      <w:kern w:val="2"/>
      <w:sz w:val="28"/>
      <w:szCs w:val="29"/>
      <w:lang w:eastAsia="ru-RU"/>
    </w:rPr>
  </w:style>
  <w:style w:type="paragraph" w:styleId="a3">
    <w:name w:val="Body Text"/>
    <w:basedOn w:val="a"/>
    <w:link w:val="a4"/>
    <w:unhideWhenUsed/>
    <w:rsid w:val="00062261"/>
    <w:pPr>
      <w:spacing w:after="120"/>
    </w:pPr>
  </w:style>
  <w:style w:type="character" w:customStyle="1" w:styleId="a4">
    <w:name w:val="Основной текст Знак"/>
    <w:basedOn w:val="a0"/>
    <w:link w:val="a3"/>
    <w:rsid w:val="0006226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1">
    <w:name w:val="Основной текст (2)"/>
    <w:basedOn w:val="a"/>
    <w:next w:val="a"/>
    <w:rsid w:val="00062261"/>
    <w:pPr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1">
    <w:name w:val="Заголовок №1"/>
    <w:basedOn w:val="a"/>
    <w:next w:val="a"/>
    <w:rsid w:val="00062261"/>
    <w:pPr>
      <w:tabs>
        <w:tab w:val="num" w:pos="720"/>
      </w:tabs>
      <w:spacing w:before="240" w:after="420" w:line="0" w:lineRule="atLeast"/>
      <w:ind w:left="540" w:hanging="36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DocList">
    <w:name w:val="ConsPlusDocList"/>
    <w:next w:val="a"/>
    <w:rsid w:val="0006226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62261"/>
    <w:pPr>
      <w:suppressLineNumbers/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0622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12">
    <w:name w:val="Заголовок №1 + Не полужирный"/>
    <w:basedOn w:val="a0"/>
    <w:rsid w:val="00062261"/>
    <w:rPr>
      <w:rFonts w:ascii="Times New Roman" w:eastAsia="Times New Roman" w:hAnsi="Times New Roman" w:cs="Times New Roman" w:hint="default"/>
      <w:b w:val="0"/>
      <w:bCs w:val="0"/>
      <w:spacing w:val="0"/>
      <w:sz w:val="27"/>
      <w:szCs w:val="27"/>
    </w:rPr>
  </w:style>
  <w:style w:type="character" w:styleId="a6">
    <w:name w:val="Strong"/>
    <w:basedOn w:val="a0"/>
    <w:qFormat/>
    <w:rsid w:val="000622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2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261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09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5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5715-18C5-449A-A119-D73C8625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dcterms:created xsi:type="dcterms:W3CDTF">2020-10-30T10:16:00Z</dcterms:created>
  <dcterms:modified xsi:type="dcterms:W3CDTF">2020-10-30T10:16:00Z</dcterms:modified>
</cp:coreProperties>
</file>